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539CF" w14:textId="2F82BFC5" w:rsidR="00C021F0" w:rsidRDefault="00C021F0" w:rsidP="008335AD"/>
    <w:p w14:paraId="69B3DCF5" w14:textId="48081770" w:rsidR="00C021F0" w:rsidRPr="00F27DEA" w:rsidRDefault="00C021F0" w:rsidP="008335AD">
      <w:pPr>
        <w:spacing w:line="320" w:lineRule="atLeast"/>
        <w:rPr>
          <w:noProof/>
          <w:sz w:val="52"/>
          <w:szCs w:val="52"/>
        </w:rPr>
      </w:pPr>
      <w:bookmarkStart w:id="0" w:name="Thema1"/>
      <w:bookmarkStart w:id="1" w:name="Thema2"/>
      <w:bookmarkStart w:id="2" w:name="V_head1"/>
      <w:bookmarkEnd w:id="0"/>
      <w:bookmarkEnd w:id="1"/>
      <w:bookmarkEnd w:id="2"/>
      <w:r w:rsidRPr="00F27DEA">
        <w:rPr>
          <w:sz w:val="52"/>
          <w:szCs w:val="52"/>
        </w:rPr>
        <w:t>Presse</w:t>
      </w:r>
    </w:p>
    <w:p w14:paraId="0DFBD9E6" w14:textId="7684E352" w:rsidR="00941D03" w:rsidRPr="00F27DEA" w:rsidRDefault="002F7F56" w:rsidP="008335AD">
      <w:pPr>
        <w:spacing w:line="320" w:lineRule="atLeast"/>
        <w:rPr>
          <w:rFonts w:cs="Arial"/>
          <w:szCs w:val="22"/>
        </w:rPr>
      </w:pPr>
      <w:r w:rsidRPr="009E649F">
        <w:rPr>
          <w:noProof/>
          <w:szCs w:val="22"/>
        </w:rPr>
        <mc:AlternateContent>
          <mc:Choice Requires="wps">
            <w:drawing>
              <wp:anchor distT="45720" distB="45720" distL="114300" distR="114300" simplePos="0" relativeHeight="251560448" behindDoc="0" locked="0" layoutInCell="1" allowOverlap="1" wp14:anchorId="2E7ECD7A" wp14:editId="18B56065">
                <wp:simplePos x="0" y="0"/>
                <wp:positionH relativeFrom="rightMargin">
                  <wp:posOffset>-4331335</wp:posOffset>
                </wp:positionH>
                <wp:positionV relativeFrom="paragraph">
                  <wp:posOffset>103344</wp:posOffset>
                </wp:positionV>
                <wp:extent cx="737870" cy="1404620"/>
                <wp:effectExtent l="0" t="0" r="5080" b="3810"/>
                <wp:wrapSquare wrapText="bothSides"/>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404620"/>
                        </a:xfrm>
                        <a:prstGeom prst="rect">
                          <a:avLst/>
                        </a:prstGeom>
                        <a:noFill/>
                        <a:ln w="9525">
                          <a:noFill/>
                          <a:miter lim="800000"/>
                          <a:headEnd/>
                          <a:tailEnd/>
                        </a:ln>
                      </wps:spPr>
                      <wps:txbx>
                        <w:txbxContent>
                          <w:p w14:paraId="48185BA3" w14:textId="04605278" w:rsidR="00941D03" w:rsidRPr="00941D03" w:rsidRDefault="003A6411" w:rsidP="00941D03">
                            <w:pPr>
                              <w:jc w:val="right"/>
                              <w:rPr>
                                <w:color w:val="FFFFFF" w:themeColor="background1"/>
                                <w14:textFill>
                                  <w14:noFill/>
                                </w14:textFill>
                              </w:rPr>
                            </w:pPr>
                            <w:r>
                              <w:rPr>
                                <w:noProof/>
                                <w:szCs w:val="22"/>
                                <w:lang w:val="en-US"/>
                              </w:rPr>
                              <w:t>16</w:t>
                            </w:r>
                            <w:r w:rsidR="00C333F1">
                              <w:rPr>
                                <w:noProof/>
                                <w:szCs w:val="22"/>
                                <w:lang w:val="en-US"/>
                              </w:rPr>
                              <w:t>.04</w:t>
                            </w:r>
                            <w:r w:rsidR="002E7668">
                              <w:rPr>
                                <w:noProof/>
                                <w:szCs w:val="22"/>
                                <w:lang w:val="en-US"/>
                              </w:rPr>
                              <w:t>.2020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7ECD7A" id="_x0000_t202" coordsize="21600,21600" o:spt="202" path="m,l,21600r21600,l21600,xe">
                <v:stroke joinstyle="miter"/>
                <v:path gradientshapeok="t" o:connecttype="rect"/>
              </v:shapetype>
              <v:shape id="Textfeld 2" o:spid="_x0000_s1026" type="#_x0000_t202" style="position:absolute;margin-left:-341.05pt;margin-top:8.15pt;width:58.1pt;height:110.6pt;z-index:25156044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" filled="f" stroked="f">
                <v:textbox style="mso-fit-shape-to-text:t" inset="0,0,0,0">
                  <w:txbxContent>
                    <w:p w14:paraId="48185BA3" w14:textId="04605278" w:rsidR="00941D03" w:rsidRPr="00941D03" w:rsidRDefault="003A6411" w:rsidP="00941D03">
                      <w:pPr>
                        <w:jc w:val="right"/>
                        <w:rPr>
                          <w:color w:val="FFFFFF" w:themeColor="background1"/>
                          <w14:textFill>
                            <w14:noFill/>
                          </w14:textFill>
                        </w:rPr>
                      </w:pPr>
                      <w:r>
                        <w:rPr>
                          <w:noProof/>
                          <w:szCs w:val="22"/>
                          <w:lang w:val="en-US"/>
                        </w:rPr>
                        <w:t>16</w:t>
                      </w:r>
                      <w:r w:rsidR="00C333F1">
                        <w:rPr>
                          <w:noProof/>
                          <w:szCs w:val="22"/>
                          <w:lang w:val="en-US"/>
                        </w:rPr>
                        <w:t>.04</w:t>
                      </w:r>
                      <w:r w:rsidR="002E7668">
                        <w:rPr>
                          <w:noProof/>
                          <w:szCs w:val="22"/>
                          <w:lang w:val="en-US"/>
                        </w:rPr>
                        <w:t>.2020</w:t>
                      </w:r>
                    </w:p>
                  </w:txbxContent>
                </v:textbox>
                <w10:wrap type="square" anchorx="margin"/>
              </v:shape>
            </w:pict>
          </mc:Fallback>
        </mc:AlternateContent>
      </w:r>
    </w:p>
    <w:p w14:paraId="71547638" w14:textId="4C0C1619" w:rsidR="009E649F" w:rsidRPr="00F27DEA" w:rsidRDefault="009E649F" w:rsidP="008335AD">
      <w:pPr>
        <w:spacing w:line="320" w:lineRule="atLeast"/>
        <w:rPr>
          <w:rFonts w:cs="Arial"/>
          <w:szCs w:val="22"/>
        </w:rPr>
      </w:pPr>
    </w:p>
    <w:p w14:paraId="2F224831" w14:textId="37BBBE91" w:rsidR="00C021F0" w:rsidRPr="00F27DEA" w:rsidRDefault="00C333F1" w:rsidP="008335AD">
      <w:pPr>
        <w:spacing w:line="320" w:lineRule="atLeast"/>
        <w:rPr>
          <w:rFonts w:cs="Arial"/>
          <w:szCs w:val="22"/>
        </w:rPr>
      </w:pPr>
      <w:r>
        <w:rPr>
          <w:rFonts w:cs="Arial"/>
          <w:szCs w:val="22"/>
        </w:rPr>
        <w:t>cirp GmbH</w:t>
      </w:r>
    </w:p>
    <w:p w14:paraId="326CC758" w14:textId="07BA241E" w:rsidR="00C021F0" w:rsidRDefault="00C333F1" w:rsidP="008335AD">
      <w:pPr>
        <w:spacing w:line="280" w:lineRule="atLeast"/>
        <w:rPr>
          <w:rFonts w:cs="Arial"/>
          <w:b/>
          <w:szCs w:val="22"/>
        </w:rPr>
      </w:pPr>
      <w:r>
        <w:rPr>
          <w:rFonts w:cs="Arial"/>
          <w:szCs w:val="22"/>
        </w:rPr>
        <w:t>Dienstleister für Prototypenbau</w:t>
      </w:r>
    </w:p>
    <w:p w14:paraId="647EB658" w14:textId="15436050" w:rsidR="00F27DEA" w:rsidRPr="00C333F1" w:rsidRDefault="00B068E8" w:rsidP="008335AD">
      <w:pPr>
        <w:pBdr>
          <w:bottom w:val="single" w:sz="6" w:space="1" w:color="auto"/>
        </w:pBdr>
        <w:spacing w:line="280" w:lineRule="atLeast"/>
        <w:rPr>
          <w:rFonts w:cs="Arial"/>
          <w:szCs w:val="22"/>
        </w:rPr>
      </w:pPr>
      <w:r>
        <w:rPr>
          <w:noProof/>
        </w:rPr>
        <w:pict w14:anchorId="0134A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94pt;margin-top:22.7pt;width:106.65pt;height:151.3pt;z-index:-251658240;mso-position-horizontal-relative:text;mso-position-vertical-relative:text" wrapcoords="-48 0 -48 21566 21600 21566 21600 0 -48 0">
            <v:imagedata r:id="rId8" o:title="200407_Visier_HN_4_basic_R"/>
            <w10:wrap type="tight"/>
          </v:shape>
        </w:pict>
      </w:r>
      <w:r w:rsidR="00C333F1" w:rsidRPr="00C333F1">
        <w:rPr>
          <w:rFonts w:cs="Arial"/>
          <w:szCs w:val="22"/>
        </w:rPr>
        <w:t>und Kleinserienfertigung</w:t>
      </w:r>
    </w:p>
    <w:p w14:paraId="4C191AB3" w14:textId="34FE8379" w:rsidR="00C612EA" w:rsidRPr="00C612EA" w:rsidRDefault="00C612EA" w:rsidP="00C612EA">
      <w:pPr>
        <w:pStyle w:val="Listenabsatz"/>
        <w:spacing w:before="360"/>
        <w:ind w:left="0"/>
        <w:rPr>
          <w:b/>
        </w:rPr>
      </w:pPr>
      <w:r w:rsidRPr="00C612EA">
        <w:rPr>
          <w:b/>
        </w:rPr>
        <w:t xml:space="preserve">cirp und Fazua entwickeln wiederverwendbares Gesichtsvisier </w:t>
      </w:r>
    </w:p>
    <w:p w14:paraId="127C7903" w14:textId="7E712958" w:rsidR="00C612EA" w:rsidRDefault="00C612EA" w:rsidP="00C612EA">
      <w:pPr>
        <w:pStyle w:val="Listenabsatz"/>
        <w:spacing w:before="360"/>
        <w:ind w:left="0"/>
        <w:rPr>
          <w:b/>
        </w:rPr>
      </w:pPr>
    </w:p>
    <w:p w14:paraId="56D0CB1E" w14:textId="61317CBD" w:rsidR="00FC5A5C" w:rsidRDefault="00B068E8" w:rsidP="00C612EA">
      <w:pPr>
        <w:pStyle w:val="Listenabsatz"/>
        <w:spacing w:before="360"/>
        <w:ind w:left="0"/>
        <w:jc w:val="both"/>
        <w:rPr>
          <w:b/>
        </w:rPr>
      </w:pPr>
      <w:r>
        <w:rPr>
          <w:noProof/>
        </w:rPr>
        <w:pict w14:anchorId="221605B9">
          <v:shape id="_x0000_s1029" type="#_x0000_t75" style="position:absolute;left:0;text-align:left;margin-left:395.25pt;margin-top:145.05pt;width:107.25pt;height:172.2pt;z-index:-251657216;mso-position-horizontal-relative:text;mso-position-vertical-relative:text" wrapcoords="-48 0 -48 21570 21600 21570 21600 0 -48 0">
            <v:imagedata r:id="rId9" o:title="200407_Visier_HN_4_Complete_R"/>
            <w10:wrap type="tight"/>
          </v:shape>
        </w:pict>
      </w:r>
      <w:r w:rsidR="003B16B6">
        <w:rPr>
          <w:noProof/>
        </w:rPr>
        <mc:AlternateContent>
          <mc:Choice Requires="wps">
            <w:drawing>
              <wp:anchor distT="0" distB="0" distL="114300" distR="114300" simplePos="0" relativeHeight="251736576" behindDoc="0" locked="0" layoutInCell="1" allowOverlap="1" wp14:anchorId="681FD66A" wp14:editId="107025D8">
                <wp:simplePos x="0" y="0"/>
                <wp:positionH relativeFrom="column">
                  <wp:posOffset>4940774</wp:posOffset>
                </wp:positionH>
                <wp:positionV relativeFrom="paragraph">
                  <wp:posOffset>4482465</wp:posOffset>
                </wp:positionV>
                <wp:extent cx="1630045" cy="989330"/>
                <wp:effectExtent l="0" t="0" r="0" b="1270"/>
                <wp:wrapNone/>
                <wp:docPr id="14" name="Textfeld 14"/>
                <wp:cNvGraphicFramePr/>
                <a:graphic xmlns:a="http://schemas.openxmlformats.org/drawingml/2006/main">
                  <a:graphicData uri="http://schemas.microsoft.com/office/word/2010/wordprocessingShape">
                    <wps:wsp>
                      <wps:cNvSpPr txBox="1"/>
                      <wps:spPr>
                        <a:xfrm>
                          <a:off x="0" y="0"/>
                          <a:ext cx="1630045" cy="989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9326D" w14:textId="43307869" w:rsidR="00FB7317" w:rsidRPr="00FC5A5C" w:rsidRDefault="00FB7317" w:rsidP="00FB7317">
                            <w:pPr>
                              <w:spacing w:line="360" w:lineRule="auto"/>
                              <w:rPr>
                                <w:color w:val="000000" w:themeColor="text1"/>
                                <w:sz w:val="14"/>
                                <w:szCs w:val="14"/>
                              </w:rPr>
                            </w:pPr>
                            <w:r w:rsidRPr="00FB7317">
                              <w:rPr>
                                <w:color w:val="000000" w:themeColor="text1"/>
                                <w:sz w:val="14"/>
                                <w:szCs w:val="14"/>
                              </w:rPr>
                              <w:t>Das von cirp und Fazu</w:t>
                            </w:r>
                            <w:r w:rsidR="003B16B6">
                              <w:rPr>
                                <w:color w:val="000000" w:themeColor="text1"/>
                                <w:sz w:val="14"/>
                                <w:szCs w:val="14"/>
                              </w:rPr>
                              <w:t>a entwickelte Gesichtsvisier läss</w:t>
                            </w:r>
                            <w:r w:rsidRPr="00FB7317">
                              <w:rPr>
                                <w:color w:val="000000" w:themeColor="text1"/>
                                <w:sz w:val="14"/>
                                <w:szCs w:val="14"/>
                              </w:rPr>
                              <w:t>t sich für besondere Verwendungen im Bereich von Stirn und Kinn mit zusätzlichem Zubehör ergänzen.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D66A" id="Textfeld 14" o:spid="_x0000_s1027" type="#_x0000_t202" style="position:absolute;left:0;text-align:left;margin-left:389.05pt;margin-top:352.95pt;width:128.35pt;height:77.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" filled="f" stroked="f" strokeweight=".5pt">
                <v:textbox>
                  <w:txbxContent>
                    <w:p w14:paraId="0539326D" w14:textId="43307869" w:rsidR="00FB7317" w:rsidRPr="00FC5A5C" w:rsidRDefault="00FB7317" w:rsidP="00FB7317">
                      <w:pPr>
                        <w:spacing w:line="360" w:lineRule="auto"/>
                        <w:rPr>
                          <w:color w:val="000000" w:themeColor="text1"/>
                          <w:sz w:val="14"/>
                          <w:szCs w:val="14"/>
                        </w:rPr>
                      </w:pPr>
                      <w:r w:rsidRPr="00FB7317">
                        <w:rPr>
                          <w:color w:val="000000" w:themeColor="text1"/>
                          <w:sz w:val="14"/>
                          <w:szCs w:val="14"/>
                        </w:rPr>
                        <w:t>Das von cirp und Fazu</w:t>
                      </w:r>
                      <w:r w:rsidR="003B16B6">
                        <w:rPr>
                          <w:color w:val="000000" w:themeColor="text1"/>
                          <w:sz w:val="14"/>
                          <w:szCs w:val="14"/>
                        </w:rPr>
                        <w:t>a entwickelte Gesichtsvisier läss</w:t>
                      </w:r>
                      <w:r w:rsidRPr="00FB7317">
                        <w:rPr>
                          <w:color w:val="000000" w:themeColor="text1"/>
                          <w:sz w:val="14"/>
                          <w:szCs w:val="14"/>
                        </w:rPr>
                        <w:t>t sich für besondere Verwendungen im Bereich von Stirn und Kinn mit zusätzlichem Zubehör ergänzen.</w:t>
                      </w:r>
                    </w:p>
                  </w:txbxContent>
                </v:textbox>
              </v:shape>
            </w:pict>
          </mc:Fallback>
        </mc:AlternateContent>
      </w:r>
      <w:r w:rsidR="00EB41CD">
        <w:rPr>
          <w:noProof/>
        </w:rPr>
        <mc:AlternateContent>
          <mc:Choice Requires="wps">
            <w:drawing>
              <wp:anchor distT="0" distB="0" distL="114300" distR="114300" simplePos="0" relativeHeight="251725312" behindDoc="1" locked="0" layoutInCell="1" allowOverlap="1" wp14:anchorId="02AE6CC5" wp14:editId="01A96AFB">
                <wp:simplePos x="0" y="0"/>
                <wp:positionH relativeFrom="column">
                  <wp:posOffset>-12065</wp:posOffset>
                </wp:positionH>
                <wp:positionV relativeFrom="paragraph">
                  <wp:posOffset>4349276</wp:posOffset>
                </wp:positionV>
                <wp:extent cx="4291330" cy="293370"/>
                <wp:effectExtent l="0" t="0" r="0" b="0"/>
                <wp:wrapTight wrapText="bothSides">
                  <wp:wrapPolygon edited="0">
                    <wp:start x="0" y="0"/>
                    <wp:lineTo x="0" y="19636"/>
                    <wp:lineTo x="21479" y="19636"/>
                    <wp:lineTo x="21479" y="0"/>
                    <wp:lineTo x="0" y="0"/>
                  </wp:wrapPolygon>
                </wp:wrapTight>
                <wp:docPr id="13" name="Rechteck 13"/>
                <wp:cNvGraphicFramePr/>
                <a:graphic xmlns:a="http://schemas.openxmlformats.org/drawingml/2006/main">
                  <a:graphicData uri="http://schemas.microsoft.com/office/word/2010/wordprocessingShape">
                    <wps:wsp>
                      <wps:cNvSpPr/>
                      <wps:spPr>
                        <a:xfrm>
                          <a:off x="0" y="0"/>
                          <a:ext cx="4291330" cy="2933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51E65" id="Rechteck 13" o:spid="_x0000_s1026" style="position:absolute;margin-left:-.95pt;margin-top:342.45pt;width:337.9pt;height:23.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" fillcolor="#f2f2f2 [3052]" stroked="f" strokeweight="1pt">
                <w10:wrap type="tight"/>
              </v:rect>
            </w:pict>
          </mc:Fallback>
        </mc:AlternateContent>
      </w:r>
      <w:r w:rsidR="00EB41CD">
        <w:rPr>
          <w:noProof/>
        </w:rPr>
        <mc:AlternateContent>
          <mc:Choice Requires="wps">
            <w:drawing>
              <wp:anchor distT="0" distB="0" distL="114300" distR="114300" simplePos="0" relativeHeight="251612672" behindDoc="0" locked="0" layoutInCell="1" allowOverlap="1" wp14:anchorId="72CC1141" wp14:editId="31E7CB81">
                <wp:simplePos x="0" y="0"/>
                <wp:positionH relativeFrom="column">
                  <wp:posOffset>-59055</wp:posOffset>
                </wp:positionH>
                <wp:positionV relativeFrom="paragraph">
                  <wp:posOffset>4313877</wp:posOffset>
                </wp:positionV>
                <wp:extent cx="4339590" cy="422910"/>
                <wp:effectExtent l="0" t="0" r="0" b="0"/>
                <wp:wrapNone/>
                <wp:docPr id="3" name="Textfeld 3"/>
                <wp:cNvGraphicFramePr/>
                <a:graphic xmlns:a="http://schemas.openxmlformats.org/drawingml/2006/main">
                  <a:graphicData uri="http://schemas.microsoft.com/office/word/2010/wordprocessingShape">
                    <wps:wsp>
                      <wps:cNvSpPr txBox="1"/>
                      <wps:spPr>
                        <a:xfrm>
                          <a:off x="0" y="0"/>
                          <a:ext cx="433959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4CD28" w14:textId="3A05248E" w:rsidR="00FC5A5C" w:rsidRPr="00FC5A5C" w:rsidRDefault="00FC5A5C" w:rsidP="00FC5A5C">
                            <w:pPr>
                              <w:spacing w:line="360" w:lineRule="auto"/>
                              <w:jc w:val="both"/>
                              <w:rPr>
                                <w:color w:val="000000" w:themeColor="text1"/>
                                <w:sz w:val="14"/>
                                <w:szCs w:val="14"/>
                              </w:rPr>
                            </w:pPr>
                            <w:r w:rsidRPr="00FC5A5C">
                              <w:rPr>
                                <w:color w:val="000000" w:themeColor="text1"/>
                                <w:sz w:val="14"/>
                                <w:szCs w:val="14"/>
                              </w:rPr>
                              <w:t>Thomas Lück, Leiter Vertrieb und Innovation</w:t>
                            </w:r>
                            <w:r w:rsidR="007221AF">
                              <w:rPr>
                                <w:color w:val="000000" w:themeColor="text1"/>
                                <w:sz w:val="14"/>
                                <w:szCs w:val="14"/>
                              </w:rPr>
                              <w:t xml:space="preserve"> der cirp GmbH, Heimsheim, über</w:t>
                            </w:r>
                            <w:r w:rsidRPr="00FC5A5C">
                              <w:rPr>
                                <w:color w:val="000000" w:themeColor="text1"/>
                                <w:sz w:val="14"/>
                                <w:szCs w:val="14"/>
                              </w:rPr>
                              <w:t>gibt die ersten 800 Stirnbügel für Gesichtsvisiere an Johannes Biechele, Geschäftsführer der Fazua GmbH, Ottobrunn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C1141" id="Textfeld 3" o:spid="_x0000_s1028" type="#_x0000_t202" style="position:absolute;left:0;text-align:left;margin-left:-4.65pt;margin-top:339.7pt;width:341.7pt;height:33.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" filled="f" stroked="f" strokeweight=".5pt">
                <v:textbox>
                  <w:txbxContent>
                    <w:p w14:paraId="1324CD28" w14:textId="3A05248E" w:rsidR="00FC5A5C" w:rsidRPr="00FC5A5C" w:rsidRDefault="00FC5A5C" w:rsidP="00FC5A5C">
                      <w:pPr>
                        <w:spacing w:line="360" w:lineRule="auto"/>
                        <w:jc w:val="both"/>
                        <w:rPr>
                          <w:color w:val="000000" w:themeColor="text1"/>
                          <w:sz w:val="14"/>
                          <w:szCs w:val="14"/>
                        </w:rPr>
                      </w:pPr>
                      <w:r w:rsidRPr="00FC5A5C">
                        <w:rPr>
                          <w:color w:val="000000" w:themeColor="text1"/>
                          <w:sz w:val="14"/>
                          <w:szCs w:val="14"/>
                        </w:rPr>
                        <w:t>Thomas Lück, Leiter Vertrieb und Innovation</w:t>
                      </w:r>
                      <w:r w:rsidR="007221AF">
                        <w:rPr>
                          <w:color w:val="000000" w:themeColor="text1"/>
                          <w:sz w:val="14"/>
                          <w:szCs w:val="14"/>
                        </w:rPr>
                        <w:t xml:space="preserve"> der cirp GmbH, Heimsheim, über</w:t>
                      </w:r>
                      <w:r w:rsidRPr="00FC5A5C">
                        <w:rPr>
                          <w:color w:val="000000" w:themeColor="text1"/>
                          <w:sz w:val="14"/>
                          <w:szCs w:val="14"/>
                        </w:rPr>
                        <w:t>gibt die ersten 800 Stirnbügel für Gesichtsvisiere an Johannes Biechele, Geschäftsführer der Fazua GmbH, Ottobrunn</w:t>
                      </w:r>
                    </w:p>
                  </w:txbxContent>
                </v:textbox>
              </v:shape>
            </w:pict>
          </mc:Fallback>
        </mc:AlternateContent>
      </w:r>
      <w:r w:rsidR="00C612EA" w:rsidRPr="00F802C2">
        <w:rPr>
          <w:b/>
        </w:rPr>
        <w:t>Die cirp GmbH, Spezialist für Additive Fertigung</w:t>
      </w:r>
      <w:r w:rsidR="00344A55">
        <w:rPr>
          <w:b/>
        </w:rPr>
        <w:t xml:space="preserve"> und Rapid Tooling</w:t>
      </w:r>
      <w:r w:rsidR="00C612EA" w:rsidRPr="00F802C2">
        <w:rPr>
          <w:b/>
        </w:rPr>
        <w:t xml:space="preserve"> in Heimsheim, Baden-Württemberg, und </w:t>
      </w:r>
      <w:r w:rsidR="00C612EA">
        <w:rPr>
          <w:b/>
        </w:rPr>
        <w:t xml:space="preserve">die </w:t>
      </w:r>
      <w:r w:rsidR="00C612EA" w:rsidRPr="00F802C2">
        <w:rPr>
          <w:b/>
        </w:rPr>
        <w:t>Fazua GmbH</w:t>
      </w:r>
      <w:r w:rsidR="00C612EA">
        <w:rPr>
          <w:b/>
        </w:rPr>
        <w:t>,</w:t>
      </w:r>
      <w:r w:rsidR="00C612EA" w:rsidRPr="00F802C2">
        <w:rPr>
          <w:b/>
        </w:rPr>
        <w:t xml:space="preserve"> Hersteller von Fahrrad-Elektroantrieben in Ottobrunn, Bayern, produzieren aus aktuellem Anlass gemeinsam ein Gesichtsvisier. Das Visier entstand in Rekordzeit als gemeinsame Entwicklung in enger Zusammenarbeit mit Kliniken in München, Rosenheim und Oldenburg.</w:t>
      </w:r>
      <w:r w:rsidR="00C612EA">
        <w:rPr>
          <w:b/>
        </w:rPr>
        <w:t xml:space="preserve"> </w:t>
      </w:r>
      <w:r w:rsidR="00C612EA" w:rsidRPr="00F802C2">
        <w:rPr>
          <w:b/>
        </w:rPr>
        <w:t>Es zeichnet sich durch einen stabilen Bügel, eine große Seitenabdeckung und hohen Tragekomfort aus. Das Visier ist ab sofort in großen Stückzahlen bestellbar.</w:t>
      </w:r>
    </w:p>
    <w:p w14:paraId="20C4D979" w14:textId="42A9C2F9" w:rsidR="00EB41CD" w:rsidRPr="00EB41CD" w:rsidRDefault="00B068E8" w:rsidP="00C612EA">
      <w:pPr>
        <w:pStyle w:val="Listenabsatz"/>
        <w:spacing w:before="360"/>
        <w:ind w:left="0"/>
        <w:jc w:val="both"/>
        <w:rPr>
          <w:rStyle w:val="ember-view"/>
          <w:b/>
        </w:rPr>
      </w:pPr>
      <w:r>
        <w:rPr>
          <w:noProof/>
        </w:rPr>
        <w:pict w14:anchorId="62E0F057">
          <v:shape id="_x0000_s1027" type="#_x0000_t75" style="position:absolute;left:0;text-align:left;margin-left:-.75pt;margin-top:7.2pt;width:337.9pt;height:205.75pt;z-index:-251659264;mso-position-horizontal-relative:text;mso-position-vertical-relative:text" wrapcoords="-48 0 -48 21536 21600 21536 21600 0 -48 0">
            <v:imagedata r:id="rId10" o:title="20200410_131505" croptop="2320f"/>
            <w10:wrap type="tight"/>
          </v:shape>
        </w:pict>
      </w:r>
    </w:p>
    <w:p w14:paraId="67531812" w14:textId="3E178773" w:rsidR="00C612EA" w:rsidRDefault="00C612EA" w:rsidP="00C612EA">
      <w:pPr>
        <w:pStyle w:val="Listenabsatz"/>
        <w:spacing w:before="360"/>
        <w:ind w:left="0"/>
        <w:jc w:val="both"/>
        <w:rPr>
          <w:rStyle w:val="ember-view"/>
        </w:rPr>
      </w:pPr>
      <w:r w:rsidRPr="00FA2324">
        <w:rPr>
          <w:rStyle w:val="ember-view"/>
        </w:rPr>
        <w:t>cirp und Fazua verbindet eine langjährige und vertrauensvolle Zusammenarbeit, wenn es darum geht, schnell Kunststoffteile für Fahrradantriebe erprobungsreif zu l</w:t>
      </w:r>
      <w:r w:rsidR="007221AF">
        <w:rPr>
          <w:rStyle w:val="ember-view"/>
        </w:rPr>
        <w:t>iefern und in Serie zu bringen.</w:t>
      </w:r>
      <w:r w:rsidRPr="00FA2324">
        <w:rPr>
          <w:rStyle w:val="ember-view"/>
        </w:rPr>
        <w:t xml:space="preserve"> </w:t>
      </w:r>
      <w:r>
        <w:rPr>
          <w:rStyle w:val="ember-view"/>
        </w:rPr>
        <w:t xml:space="preserve">Die Herstellung von Klinikbedarf war bislang nicht Bestandteil der Zusammenarbeit. In den letzten Tagen erreichten beide Firmen jedoch Anfragen von Kliniken, die </w:t>
      </w:r>
      <w:r w:rsidRPr="00F802C2">
        <w:rPr>
          <w:rStyle w:val="ember-view"/>
        </w:rPr>
        <w:t xml:space="preserve">händeringend nach Ausrüstung für Ihre Mitarbeiter </w:t>
      </w:r>
      <w:r>
        <w:rPr>
          <w:rStyle w:val="ember-view"/>
        </w:rPr>
        <w:t xml:space="preserve">suchten, ganz besonders gefragt waren Gesichtsvisiere. </w:t>
      </w:r>
    </w:p>
    <w:p w14:paraId="0C85075D" w14:textId="5A7DFA9B" w:rsidR="00885FF7" w:rsidRDefault="00885FF7" w:rsidP="00C612EA">
      <w:pPr>
        <w:pStyle w:val="Listenabsatz"/>
        <w:spacing w:before="360"/>
        <w:ind w:left="0"/>
        <w:jc w:val="both"/>
        <w:rPr>
          <w:rStyle w:val="ember-view"/>
        </w:rPr>
      </w:pPr>
    </w:p>
    <w:p w14:paraId="25500BEC" w14:textId="7ADFA5AA" w:rsidR="00C612EA" w:rsidRDefault="00C612EA" w:rsidP="00C612EA">
      <w:pPr>
        <w:pStyle w:val="Listenabsatz"/>
        <w:spacing w:before="360"/>
        <w:ind w:left="0"/>
        <w:jc w:val="both"/>
        <w:rPr>
          <w:rStyle w:val="ember-view"/>
        </w:rPr>
      </w:pPr>
      <w:r>
        <w:rPr>
          <w:rStyle w:val="ember-view"/>
        </w:rPr>
        <w:t xml:space="preserve">Diesen Bedarf nahmen beiden Firmen als Anlass, gemeinsam ein Visier zu planen und zu fertigen. „cirp hat uns schon in der Vergangenheit tief damit beeindruckt, Werkzeuge und Bauteile in wenigen Tagen zu liefern“, so Johannes Biechele, Geschäftsführer von Fazua. </w:t>
      </w:r>
      <w:r>
        <w:rPr>
          <w:rStyle w:val="ember-view"/>
        </w:rPr>
        <w:lastRenderedPageBreak/>
        <w:t xml:space="preserve">„Deshalb diskutierten wir von Anfang an mit den Spezialisten in Heimsheim, ob wir die nötigen Mengen im 3D-Druck oder mit Hilfe </w:t>
      </w:r>
      <w:r w:rsidR="003B16B6">
        <w:rPr>
          <w:noProof/>
        </w:rPr>
        <w:drawing>
          <wp:anchor distT="0" distB="0" distL="114300" distR="114300" simplePos="0" relativeHeight="251582976" behindDoc="1" locked="0" layoutInCell="1" allowOverlap="1" wp14:anchorId="768A983A" wp14:editId="31257349">
            <wp:simplePos x="0" y="0"/>
            <wp:positionH relativeFrom="column">
              <wp:posOffset>5030470</wp:posOffset>
            </wp:positionH>
            <wp:positionV relativeFrom="paragraph">
              <wp:posOffset>476885</wp:posOffset>
            </wp:positionV>
            <wp:extent cx="1368425" cy="2160270"/>
            <wp:effectExtent l="0" t="0" r="3175" b="0"/>
            <wp:wrapTight wrapText="bothSides">
              <wp:wrapPolygon edited="0">
                <wp:start x="0" y="0"/>
                <wp:lineTo x="0" y="21333"/>
                <wp:lineTo x="21349" y="21333"/>
                <wp:lineTo x="21349" y="0"/>
                <wp:lineTo x="0" y="0"/>
              </wp:wrapPolygon>
            </wp:wrapTight>
            <wp:docPr id="1" name="Grafik 1" descr="C:\Users\cr\AppData\Local\Microsoft\Windows\INetCache\Content.Word\cirp_Werkzeug_Stirnbü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r\AppData\Local\Microsoft\Windows\INetCache\Content.Word\cirp_Werkzeug_Stirnbügel.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368425" cy="216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ber-view"/>
        </w:rPr>
        <w:t xml:space="preserve">eines Spritzgießwerkzeugs fertigen lassen könnten.“ Derzeit </w:t>
      </w:r>
      <w:r w:rsidRPr="00F802C2">
        <w:rPr>
          <w:rStyle w:val="ember-view"/>
        </w:rPr>
        <w:t xml:space="preserve">gibt es </w:t>
      </w:r>
      <w:r>
        <w:rPr>
          <w:rStyle w:val="ember-view"/>
        </w:rPr>
        <w:t xml:space="preserve">bereits </w:t>
      </w:r>
      <w:r w:rsidRPr="00F802C2">
        <w:rPr>
          <w:rStyle w:val="ember-view"/>
        </w:rPr>
        <w:t>viele Initiativen</w:t>
      </w:r>
      <w:r>
        <w:rPr>
          <w:rStyle w:val="ember-view"/>
        </w:rPr>
        <w:t xml:space="preserve"> in Europa</w:t>
      </w:r>
      <w:r w:rsidRPr="00F802C2">
        <w:rPr>
          <w:rStyle w:val="ember-view"/>
        </w:rPr>
        <w:t xml:space="preserve">, Visiere mit Hilfe </w:t>
      </w:r>
      <w:r>
        <w:rPr>
          <w:rStyle w:val="ember-view"/>
        </w:rPr>
        <w:t xml:space="preserve">von 3D-Druck </w:t>
      </w:r>
      <w:r w:rsidRPr="00F802C2">
        <w:rPr>
          <w:rStyle w:val="ember-view"/>
        </w:rPr>
        <w:t xml:space="preserve">zu fertigen. </w:t>
      </w:r>
      <w:r>
        <w:rPr>
          <w:rStyle w:val="ember-view"/>
        </w:rPr>
        <w:t>Auch cirp und Fazua</w:t>
      </w:r>
      <w:r w:rsidRPr="00F802C2">
        <w:rPr>
          <w:rStyle w:val="ember-view"/>
        </w:rPr>
        <w:t xml:space="preserve"> diente </w:t>
      </w:r>
      <w:r>
        <w:rPr>
          <w:rStyle w:val="ember-view"/>
        </w:rPr>
        <w:t xml:space="preserve">der </w:t>
      </w:r>
      <w:r w:rsidRPr="00F802C2">
        <w:rPr>
          <w:rStyle w:val="ember-view"/>
        </w:rPr>
        <w:t>3D-Druck als wichtiges Entwicklungswerkzeug</w:t>
      </w:r>
      <w:r>
        <w:rPr>
          <w:rStyle w:val="ember-view"/>
        </w:rPr>
        <w:t xml:space="preserve">. </w:t>
      </w:r>
      <w:r w:rsidRPr="00F802C2">
        <w:rPr>
          <w:rStyle w:val="ember-view"/>
        </w:rPr>
        <w:t xml:space="preserve">Doch schnell wurde klar, um den akuten Bedarf innerhalb kurzer Zeit zu </w:t>
      </w:r>
      <w:r>
        <w:rPr>
          <w:rStyle w:val="ember-view"/>
        </w:rPr>
        <w:t>bedienen,</w:t>
      </w:r>
      <w:r w:rsidRPr="00F802C2">
        <w:rPr>
          <w:rStyle w:val="ember-view"/>
        </w:rPr>
        <w:t xml:space="preserve"> ist </w:t>
      </w:r>
      <w:r>
        <w:rPr>
          <w:rStyle w:val="ember-view"/>
        </w:rPr>
        <w:t>3D-</w:t>
      </w:r>
      <w:r w:rsidRPr="00F802C2">
        <w:rPr>
          <w:rStyle w:val="ember-view"/>
        </w:rPr>
        <w:t>Druck</w:t>
      </w:r>
      <w:r>
        <w:rPr>
          <w:rStyle w:val="ember-view"/>
        </w:rPr>
        <w:t xml:space="preserve"> für das zentrale Bauteil des Visiers</w:t>
      </w:r>
      <w:r w:rsidRPr="00F802C2">
        <w:rPr>
          <w:rStyle w:val="ember-view"/>
        </w:rPr>
        <w:t xml:space="preserve"> zu langsam. Für den </w:t>
      </w:r>
      <w:r>
        <w:rPr>
          <w:rStyle w:val="ember-view"/>
        </w:rPr>
        <w:t>Stirnbügel entwarfen die Partner</w:t>
      </w:r>
      <w:r w:rsidRPr="00F802C2">
        <w:rPr>
          <w:rStyle w:val="ember-view"/>
        </w:rPr>
        <w:t xml:space="preserve"> </w:t>
      </w:r>
      <w:r>
        <w:rPr>
          <w:rStyle w:val="ember-view"/>
        </w:rPr>
        <w:t xml:space="preserve">deshalb </w:t>
      </w:r>
      <w:r w:rsidRPr="00F802C2">
        <w:rPr>
          <w:rStyle w:val="ember-view"/>
        </w:rPr>
        <w:t xml:space="preserve">eine Lösung, die im </w:t>
      </w:r>
      <w:r w:rsidRPr="00E37A11">
        <w:rPr>
          <w:rStyle w:val="ember-view"/>
        </w:rPr>
        <w:t xml:space="preserve">Spritzguss </w:t>
      </w:r>
      <w:r w:rsidRPr="00F802C2">
        <w:rPr>
          <w:rStyle w:val="ember-view"/>
        </w:rPr>
        <w:t>gefertigt werden kann.</w:t>
      </w:r>
      <w:r>
        <w:rPr>
          <w:rStyle w:val="ember-view"/>
        </w:rPr>
        <w:t xml:space="preserve"> </w:t>
      </w:r>
    </w:p>
    <w:p w14:paraId="0AE61D67" w14:textId="43025323" w:rsidR="00C612EA" w:rsidRDefault="00C612EA" w:rsidP="00C612EA">
      <w:pPr>
        <w:pStyle w:val="Listenabsatz"/>
        <w:spacing w:before="360"/>
        <w:ind w:left="0"/>
        <w:jc w:val="both"/>
        <w:rPr>
          <w:rStyle w:val="ember-view"/>
        </w:rPr>
      </w:pPr>
    </w:p>
    <w:p w14:paraId="3902A287" w14:textId="6F2A380E" w:rsidR="00C612EA" w:rsidRDefault="003B16B6" w:rsidP="00C612EA">
      <w:pPr>
        <w:pStyle w:val="Listenabsatz"/>
        <w:spacing w:before="360"/>
        <w:ind w:left="0"/>
        <w:jc w:val="both"/>
        <w:rPr>
          <w:rStyle w:val="ember-view"/>
        </w:rPr>
      </w:pPr>
      <w:r>
        <w:rPr>
          <w:noProof/>
        </w:rPr>
        <mc:AlternateContent>
          <mc:Choice Requires="wps">
            <w:drawing>
              <wp:anchor distT="0" distB="0" distL="114300" distR="114300" simplePos="0" relativeHeight="251599360" behindDoc="0" locked="0" layoutInCell="1" allowOverlap="1" wp14:anchorId="7AD79B7B" wp14:editId="5A93E013">
                <wp:simplePos x="0" y="0"/>
                <wp:positionH relativeFrom="column">
                  <wp:posOffset>4942271</wp:posOffset>
                </wp:positionH>
                <wp:positionV relativeFrom="paragraph">
                  <wp:posOffset>869135</wp:posOffset>
                </wp:positionV>
                <wp:extent cx="1614170" cy="777922"/>
                <wp:effectExtent l="0" t="0" r="0" b="3175"/>
                <wp:wrapNone/>
                <wp:docPr id="2" name="Textfeld 2"/>
                <wp:cNvGraphicFramePr/>
                <a:graphic xmlns:a="http://schemas.openxmlformats.org/drawingml/2006/main">
                  <a:graphicData uri="http://schemas.microsoft.com/office/word/2010/wordprocessingShape">
                    <wps:wsp>
                      <wps:cNvSpPr txBox="1"/>
                      <wps:spPr>
                        <a:xfrm>
                          <a:off x="0" y="0"/>
                          <a:ext cx="1614170" cy="777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E55DF" w14:textId="1FA1359B" w:rsidR="007B7F21" w:rsidRPr="00FC5A5C" w:rsidRDefault="007B7F21" w:rsidP="00FC5A5C">
                            <w:pPr>
                              <w:spacing w:line="360" w:lineRule="auto"/>
                              <w:rPr>
                                <w:color w:val="000000" w:themeColor="text1"/>
                                <w:sz w:val="14"/>
                                <w:szCs w:val="14"/>
                              </w:rPr>
                            </w:pPr>
                            <w:r w:rsidRPr="00FC5A5C">
                              <w:rPr>
                                <w:color w:val="000000" w:themeColor="text1"/>
                                <w:sz w:val="14"/>
                                <w:szCs w:val="14"/>
                              </w:rPr>
                              <w:t>Für den Stirnbügel eines gemeinsam mit Fazua e</w:t>
                            </w:r>
                            <w:r w:rsidR="00FC5A5C" w:rsidRPr="00FC5A5C">
                              <w:rPr>
                                <w:color w:val="000000" w:themeColor="text1"/>
                                <w:sz w:val="14"/>
                                <w:szCs w:val="14"/>
                              </w:rPr>
                              <w:t>ntwickelten Gesichtsvisiers fert</w:t>
                            </w:r>
                            <w:r w:rsidR="007602B9">
                              <w:rPr>
                                <w:color w:val="000000" w:themeColor="text1"/>
                                <w:sz w:val="14"/>
                                <w:szCs w:val="14"/>
                              </w:rPr>
                              <w:t>igte cirp ein Spritzguss</w:t>
                            </w:r>
                            <w:r w:rsidRPr="00FC5A5C">
                              <w:rPr>
                                <w:color w:val="000000" w:themeColor="text1"/>
                                <w:sz w:val="14"/>
                                <w:szCs w:val="14"/>
                              </w:rPr>
                              <w:t>werkzeug in nur 2 Tagen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9B7B" id="_x0000_s1029" type="#_x0000_t202" style="position:absolute;left:0;text-align:left;margin-left:389.15pt;margin-top:68.45pt;width:127.1pt;height:61.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" filled="f" stroked="f" strokeweight=".5pt">
                <v:textbox>
                  <w:txbxContent>
                    <w:p w14:paraId="151E55DF" w14:textId="1FA1359B" w:rsidR="007B7F21" w:rsidRPr="00FC5A5C" w:rsidRDefault="007B7F21" w:rsidP="00FC5A5C">
                      <w:pPr>
                        <w:spacing w:line="360" w:lineRule="auto"/>
                        <w:rPr>
                          <w:color w:val="000000" w:themeColor="text1"/>
                          <w:sz w:val="14"/>
                          <w:szCs w:val="14"/>
                        </w:rPr>
                      </w:pPr>
                      <w:r w:rsidRPr="00FC5A5C">
                        <w:rPr>
                          <w:color w:val="000000" w:themeColor="text1"/>
                          <w:sz w:val="14"/>
                          <w:szCs w:val="14"/>
                        </w:rPr>
                        <w:t>Für den Stirnbügel eines gemeinsam mit Fazua e</w:t>
                      </w:r>
                      <w:r w:rsidR="00FC5A5C" w:rsidRPr="00FC5A5C">
                        <w:rPr>
                          <w:color w:val="000000" w:themeColor="text1"/>
                          <w:sz w:val="14"/>
                          <w:szCs w:val="14"/>
                        </w:rPr>
                        <w:t>ntwickelten Gesichtsvisiers fert</w:t>
                      </w:r>
                      <w:r w:rsidR="007602B9">
                        <w:rPr>
                          <w:color w:val="000000" w:themeColor="text1"/>
                          <w:sz w:val="14"/>
                          <w:szCs w:val="14"/>
                        </w:rPr>
                        <w:t>igte cirp ein Spritzguss</w:t>
                      </w:r>
                      <w:r w:rsidRPr="00FC5A5C">
                        <w:rPr>
                          <w:color w:val="000000" w:themeColor="text1"/>
                          <w:sz w:val="14"/>
                          <w:szCs w:val="14"/>
                        </w:rPr>
                        <w:t>werkzeug in nur 2 Tagen</w:t>
                      </w:r>
                    </w:p>
                  </w:txbxContent>
                </v:textbox>
              </v:shape>
            </w:pict>
          </mc:Fallback>
        </mc:AlternateContent>
      </w:r>
      <w:r w:rsidR="00C612EA">
        <w:rPr>
          <w:rStyle w:val="ember-view"/>
        </w:rPr>
        <w:t>Vom Entwurf bis zu den ersten 800 Stirnbügeln vergingen weniger als vier Tage. Das ist besonders be</w:t>
      </w:r>
      <w:r w:rsidR="001F5784">
        <w:rPr>
          <w:rStyle w:val="ember-view"/>
        </w:rPr>
        <w:t xml:space="preserve">merkenswert, da typischerweise </w:t>
      </w:r>
      <w:r w:rsidR="00C612EA">
        <w:rPr>
          <w:rStyle w:val="ember-view"/>
        </w:rPr>
        <w:t xml:space="preserve">allein die Herstellung von Werkzeugen für das Spritzgießen mehrere Wochen benötigt. Der Entwurf war am </w:t>
      </w:r>
      <w:r w:rsidR="00C612EA" w:rsidRPr="00F802C2">
        <w:rPr>
          <w:rStyle w:val="ember-view"/>
        </w:rPr>
        <w:t>Montagmorgen</w:t>
      </w:r>
      <w:r w:rsidR="00C612EA">
        <w:rPr>
          <w:rStyle w:val="ember-view"/>
        </w:rPr>
        <w:t xml:space="preserve"> fertig und konnte bereits am Nachmittag </w:t>
      </w:r>
      <w:r w:rsidR="00C612EA" w:rsidRPr="00F802C2">
        <w:rPr>
          <w:rStyle w:val="ember-view"/>
        </w:rPr>
        <w:t xml:space="preserve">an einem 3D-gedruckten </w:t>
      </w:r>
      <w:r w:rsidR="00C612EA">
        <w:rPr>
          <w:rStyle w:val="ember-view"/>
        </w:rPr>
        <w:t>Prototypen</w:t>
      </w:r>
      <w:r w:rsidR="00C612EA" w:rsidRPr="00F802C2">
        <w:rPr>
          <w:rStyle w:val="ember-view"/>
        </w:rPr>
        <w:t xml:space="preserve"> für gut befunden</w:t>
      </w:r>
      <w:r w:rsidR="00C612EA">
        <w:rPr>
          <w:rStyle w:val="ember-view"/>
        </w:rPr>
        <w:t xml:space="preserve"> werden</w:t>
      </w:r>
      <w:r w:rsidR="00C612EA" w:rsidRPr="00F802C2">
        <w:rPr>
          <w:rStyle w:val="ember-view"/>
        </w:rPr>
        <w:t xml:space="preserve">. Am </w:t>
      </w:r>
      <w:r w:rsidR="00C612EA">
        <w:rPr>
          <w:rStyle w:val="ember-view"/>
        </w:rPr>
        <w:t>folgenden Tag</w:t>
      </w:r>
      <w:r w:rsidR="00C612EA" w:rsidRPr="00F802C2">
        <w:rPr>
          <w:rStyle w:val="ember-view"/>
        </w:rPr>
        <w:t xml:space="preserve"> startete cirp ein Werkzeug, aus dem am Donnerstag die ersten 800 Stirnbügel gefertigt wurden. </w:t>
      </w:r>
      <w:r w:rsidR="00C612EA">
        <w:rPr>
          <w:rStyle w:val="ember-view"/>
        </w:rPr>
        <w:t>Schon am Freitag erhielt Johannes Biechele die Lieferung. Parallel hatte Fazua bereits die passenden Scheiben gestanzt. Noch am selben Tag belieferte Fazua die erste Klinik.</w:t>
      </w:r>
    </w:p>
    <w:p w14:paraId="3521F208" w14:textId="5B887010" w:rsidR="00C612EA" w:rsidRDefault="00C612EA" w:rsidP="00C612EA">
      <w:pPr>
        <w:pStyle w:val="Listenabsatz"/>
        <w:spacing w:before="360"/>
        <w:ind w:left="0"/>
        <w:jc w:val="both"/>
        <w:rPr>
          <w:rStyle w:val="ember-view"/>
        </w:rPr>
      </w:pPr>
    </w:p>
    <w:p w14:paraId="724EE057" w14:textId="04F72FDB" w:rsidR="00C612EA" w:rsidRPr="007B0522" w:rsidRDefault="00C612EA" w:rsidP="00C612EA">
      <w:pPr>
        <w:pStyle w:val="Listenabsatz"/>
        <w:spacing w:before="360"/>
        <w:ind w:left="0"/>
        <w:jc w:val="both"/>
        <w:rPr>
          <w:rStyle w:val="ember-view"/>
          <w:b/>
        </w:rPr>
      </w:pPr>
      <w:r w:rsidRPr="007B0522">
        <w:rPr>
          <w:rStyle w:val="ember-view"/>
          <w:b/>
        </w:rPr>
        <w:t>So helfen cirp und Fazua konkret</w:t>
      </w:r>
    </w:p>
    <w:p w14:paraId="570155BA" w14:textId="647B14A6" w:rsidR="00C612EA" w:rsidRDefault="00C612EA" w:rsidP="00C612EA">
      <w:pPr>
        <w:pStyle w:val="Listenabsatz"/>
        <w:spacing w:before="360"/>
        <w:ind w:left="0"/>
        <w:jc w:val="both"/>
        <w:rPr>
          <w:rStyle w:val="ember-view"/>
        </w:rPr>
      </w:pPr>
    </w:p>
    <w:p w14:paraId="69429E9A" w14:textId="0DDA7A28" w:rsidR="00C612EA" w:rsidRDefault="00C612EA" w:rsidP="00C612EA">
      <w:pPr>
        <w:pStyle w:val="Listenabsatz"/>
        <w:spacing w:before="360"/>
        <w:ind w:left="0"/>
        <w:jc w:val="both"/>
        <w:rPr>
          <w:rStyle w:val="ember-view"/>
        </w:rPr>
      </w:pPr>
      <w:r w:rsidRPr="00F802C2">
        <w:rPr>
          <w:rStyle w:val="ember-view"/>
        </w:rPr>
        <w:t xml:space="preserve">Das </w:t>
      </w:r>
      <w:r>
        <w:rPr>
          <w:rStyle w:val="ember-view"/>
        </w:rPr>
        <w:t>Visier</w:t>
      </w:r>
      <w:r w:rsidRPr="00F802C2">
        <w:rPr>
          <w:rStyle w:val="ember-view"/>
        </w:rPr>
        <w:t xml:space="preserve"> zeichnet sich </w:t>
      </w:r>
      <w:r>
        <w:rPr>
          <w:rStyle w:val="ember-view"/>
        </w:rPr>
        <w:t xml:space="preserve">besonders </w:t>
      </w:r>
      <w:r w:rsidRPr="00F802C2">
        <w:rPr>
          <w:rStyle w:val="ember-view"/>
        </w:rPr>
        <w:t>durch ein</w:t>
      </w:r>
      <w:r>
        <w:rPr>
          <w:rStyle w:val="ember-view"/>
        </w:rPr>
        <w:t>e</w:t>
      </w:r>
      <w:r w:rsidRPr="00F802C2">
        <w:rPr>
          <w:rStyle w:val="ember-view"/>
        </w:rPr>
        <w:t xml:space="preserve"> große seitliche Abdeckung</w:t>
      </w:r>
      <w:r>
        <w:rPr>
          <w:rStyle w:val="ember-view"/>
        </w:rPr>
        <w:t xml:space="preserve"> des Gesichtes aus. Zusätzlich sind</w:t>
      </w:r>
      <w:r w:rsidRPr="00F802C2">
        <w:rPr>
          <w:rStyle w:val="ember-view"/>
        </w:rPr>
        <w:t xml:space="preserve"> </w:t>
      </w:r>
      <w:r>
        <w:rPr>
          <w:rStyle w:val="ember-view"/>
        </w:rPr>
        <w:t xml:space="preserve">Abdeckungen für </w:t>
      </w:r>
      <w:r w:rsidRPr="00F802C2">
        <w:rPr>
          <w:rStyle w:val="ember-view"/>
        </w:rPr>
        <w:t xml:space="preserve">Kinn und Stirn </w:t>
      </w:r>
      <w:r>
        <w:rPr>
          <w:rStyle w:val="ember-view"/>
        </w:rPr>
        <w:t xml:space="preserve">als einfach zu ergänzendes Zubehör erhältlich. Gerade </w:t>
      </w:r>
      <w:r w:rsidRPr="00F802C2">
        <w:rPr>
          <w:rStyle w:val="ember-view"/>
        </w:rPr>
        <w:t>diese Gestaltung entstand aus den Hinweisen und der Zusammenarbe</w:t>
      </w:r>
      <w:r>
        <w:rPr>
          <w:rStyle w:val="ember-view"/>
        </w:rPr>
        <w:t xml:space="preserve">it mit </w:t>
      </w:r>
      <w:r w:rsidR="00EB2B10">
        <w:rPr>
          <w:rStyle w:val="ember-view"/>
        </w:rPr>
        <w:t xml:space="preserve">einer Münchner Klinik, den </w:t>
      </w:r>
      <w:r w:rsidR="00EB2B10" w:rsidRPr="00EB2B10">
        <w:rPr>
          <w:rStyle w:val="ember-view"/>
        </w:rPr>
        <w:t>RoMed Kliniken Rosenheim</w:t>
      </w:r>
      <w:r>
        <w:rPr>
          <w:rStyle w:val="ember-view"/>
        </w:rPr>
        <w:t xml:space="preserve"> sowie Prof. Dr. med Dirk Weyhe, Direktor der Klinik für Allgemein und Viszeralchirurgie, Universitätsklinik für Viszeralchirurgie, Pius Hospital Oldenburg, Medizinischer Campus Universität Oldenburg.</w:t>
      </w:r>
    </w:p>
    <w:p w14:paraId="3BCB7893" w14:textId="48EA4D2C" w:rsidR="00C612EA" w:rsidRDefault="00C612EA" w:rsidP="00C612EA">
      <w:pPr>
        <w:pStyle w:val="Listenabsatz"/>
        <w:spacing w:before="360"/>
        <w:ind w:left="0"/>
        <w:jc w:val="both"/>
        <w:rPr>
          <w:rStyle w:val="ember-view"/>
        </w:rPr>
      </w:pPr>
    </w:p>
    <w:p w14:paraId="07DD7832" w14:textId="4D052994" w:rsidR="00C612EA" w:rsidRDefault="00EB41CD" w:rsidP="00C612EA">
      <w:pPr>
        <w:pStyle w:val="Listenabsatz"/>
        <w:spacing w:before="360"/>
        <w:ind w:left="0"/>
        <w:jc w:val="both"/>
        <w:rPr>
          <w:rStyle w:val="ember-view"/>
        </w:rPr>
      </w:pPr>
      <w:r>
        <w:rPr>
          <w:noProof/>
        </w:rPr>
        <mc:AlternateContent>
          <mc:Choice Requires="wps">
            <w:drawing>
              <wp:anchor distT="0" distB="0" distL="114300" distR="114300" simplePos="0" relativeHeight="251667968" behindDoc="0" locked="0" layoutInCell="1" allowOverlap="1" wp14:anchorId="6D691643" wp14:editId="7BED39FD">
                <wp:simplePos x="0" y="0"/>
                <wp:positionH relativeFrom="column">
                  <wp:posOffset>-2085340</wp:posOffset>
                </wp:positionH>
                <wp:positionV relativeFrom="paragraph">
                  <wp:posOffset>2849719</wp:posOffset>
                </wp:positionV>
                <wp:extent cx="1971675" cy="716915"/>
                <wp:effectExtent l="0" t="0" r="0" b="6985"/>
                <wp:wrapNone/>
                <wp:docPr id="7" name="Textfeld 7"/>
                <wp:cNvGraphicFramePr/>
                <a:graphic xmlns:a="http://schemas.openxmlformats.org/drawingml/2006/main">
                  <a:graphicData uri="http://schemas.microsoft.com/office/word/2010/wordprocessingShape">
                    <wps:wsp>
                      <wps:cNvSpPr txBox="1"/>
                      <wps:spPr>
                        <a:xfrm>
                          <a:off x="0" y="0"/>
                          <a:ext cx="1971675" cy="716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4AE5A" w14:textId="25266B84" w:rsidR="00FC5A5C" w:rsidRPr="00FC5A5C" w:rsidRDefault="00FC5A5C" w:rsidP="00FC5A5C">
                            <w:pPr>
                              <w:spacing w:line="360" w:lineRule="auto"/>
                              <w:rPr>
                                <w:color w:val="000000" w:themeColor="text1"/>
                                <w:sz w:val="14"/>
                                <w:szCs w:val="14"/>
                              </w:rPr>
                            </w:pPr>
                            <w:r w:rsidRPr="00FC5A5C">
                              <w:rPr>
                                <w:color w:val="000000" w:themeColor="text1"/>
                                <w:sz w:val="14"/>
                                <w:szCs w:val="14"/>
                              </w:rPr>
                              <w:t>Das von cirp und Fazua in Rekordzeit produzierte Gesichtsvisier zeichnet sich durch seine Stabilität, Wiederverwendbarkeit und seinen Tragekomfort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1643" id="Textfeld 7" o:spid="_x0000_s1030" type="#_x0000_t202" style="position:absolute;left:0;text-align:left;margin-left:-164.2pt;margin-top:224.4pt;width:155.25pt;height:5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" filled="f" stroked="f" strokeweight=".5pt">
                <v:textbox>
                  <w:txbxContent>
                    <w:p w14:paraId="2404AE5A" w14:textId="25266B84" w:rsidR="00FC5A5C" w:rsidRPr="00FC5A5C" w:rsidRDefault="00FC5A5C" w:rsidP="00FC5A5C">
                      <w:pPr>
                        <w:spacing w:line="360" w:lineRule="auto"/>
                        <w:rPr>
                          <w:color w:val="000000" w:themeColor="text1"/>
                          <w:sz w:val="14"/>
                          <w:szCs w:val="14"/>
                        </w:rPr>
                      </w:pPr>
                      <w:r w:rsidRPr="00FC5A5C">
                        <w:rPr>
                          <w:color w:val="000000" w:themeColor="text1"/>
                          <w:sz w:val="14"/>
                          <w:szCs w:val="14"/>
                        </w:rPr>
                        <w:t>Das von cirp und Fazua in Rekordzeit produzierte Gesichtsvisier zeichnet sich durch seine Stabilität, Wiederverwendbarkeit und seinen Tragekomfort aus</w:t>
                      </w:r>
                    </w:p>
                  </w:txbxContent>
                </v:textbox>
              </v:shape>
            </w:pict>
          </mc:Fallback>
        </mc:AlternateContent>
      </w:r>
      <w:r>
        <w:rPr>
          <w:noProof/>
        </w:rPr>
        <mc:AlternateContent>
          <mc:Choice Requires="wps">
            <w:drawing>
              <wp:anchor distT="0" distB="0" distL="114300" distR="114300" simplePos="0" relativeHeight="251712000" behindDoc="1" locked="0" layoutInCell="1" allowOverlap="1" wp14:anchorId="0962008F" wp14:editId="1745A8C0">
                <wp:simplePos x="0" y="0"/>
                <wp:positionH relativeFrom="column">
                  <wp:posOffset>-19050</wp:posOffset>
                </wp:positionH>
                <wp:positionV relativeFrom="paragraph">
                  <wp:posOffset>2852894</wp:posOffset>
                </wp:positionV>
                <wp:extent cx="1923415" cy="716915"/>
                <wp:effectExtent l="0" t="0" r="635" b="6985"/>
                <wp:wrapTight wrapText="bothSides">
                  <wp:wrapPolygon edited="0">
                    <wp:start x="0" y="0"/>
                    <wp:lineTo x="0" y="21236"/>
                    <wp:lineTo x="21393" y="21236"/>
                    <wp:lineTo x="21393" y="0"/>
                    <wp:lineTo x="0" y="0"/>
                  </wp:wrapPolygon>
                </wp:wrapTight>
                <wp:docPr id="11" name="Rechteck 11"/>
                <wp:cNvGraphicFramePr/>
                <a:graphic xmlns:a="http://schemas.openxmlformats.org/drawingml/2006/main">
                  <a:graphicData uri="http://schemas.microsoft.com/office/word/2010/wordprocessingShape">
                    <wps:wsp>
                      <wps:cNvSpPr/>
                      <wps:spPr>
                        <a:xfrm>
                          <a:off x="0" y="0"/>
                          <a:ext cx="1923415" cy="7169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3AF844" id="Rechteck 11" o:spid="_x0000_s1026" style="position:absolute;margin-left:-1.5pt;margin-top:224.65pt;width:151.45pt;height:56.4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" fillcolor="#f2f2f2 [3052]" stroked="f" strokeweight="1pt">
                <w10:wrap type="tight"/>
              </v:rect>
            </w:pict>
          </mc:Fallback>
        </mc:AlternateContent>
      </w:r>
      <w:r w:rsidR="00B068E8">
        <w:rPr>
          <w:noProof/>
        </w:rPr>
        <w:pict w14:anchorId="729EC960">
          <v:shape id="_x0000_s1032" type="#_x0000_t75" style="position:absolute;left:0;text-align:left;margin-left:-1.25pt;margin-top:4.35pt;width:150.8pt;height:212.8pt;z-index:-251656192;mso-position-horizontal-relative:text;mso-position-vertical-relative:text" wrapcoords="-48 0 -48 21568 21600 21568 21600 0 -48 0">
            <v:imagedata r:id="rId12" o:title="cirp_Fazua_Gesichtsvisier" croptop="2829f"/>
            <w10:wrap type="tight"/>
          </v:shape>
        </w:pict>
      </w:r>
      <w:r w:rsidR="00C612EA">
        <w:rPr>
          <w:rStyle w:val="ember-view"/>
        </w:rPr>
        <w:t>Das Visier ist m</w:t>
      </w:r>
      <w:r w:rsidR="00C612EA" w:rsidRPr="001C336D">
        <w:rPr>
          <w:rStyle w:val="ember-view"/>
        </w:rPr>
        <w:t xml:space="preserve">ehrfach </w:t>
      </w:r>
      <w:r w:rsidR="00C612EA">
        <w:rPr>
          <w:rStyle w:val="ember-view"/>
        </w:rPr>
        <w:t>e</w:t>
      </w:r>
      <w:r w:rsidR="00C612EA" w:rsidRPr="001C336D">
        <w:rPr>
          <w:rStyle w:val="ember-view"/>
        </w:rPr>
        <w:t xml:space="preserve">insetzbar, da </w:t>
      </w:r>
      <w:r w:rsidR="00C612EA">
        <w:rPr>
          <w:rStyle w:val="ember-view"/>
        </w:rPr>
        <w:t xml:space="preserve">es </w:t>
      </w:r>
      <w:r w:rsidR="00C612EA" w:rsidRPr="001C336D">
        <w:rPr>
          <w:rStyle w:val="ember-view"/>
        </w:rPr>
        <w:t>mit Flächendesinfekti</w:t>
      </w:r>
      <w:r w:rsidR="00C612EA">
        <w:rPr>
          <w:rStyle w:val="ember-view"/>
        </w:rPr>
        <w:t>onsmitteln leicht desinfiziert werden kann. Die stabile Sichtscheibe</w:t>
      </w:r>
      <w:r w:rsidR="00C612EA" w:rsidRPr="001C336D">
        <w:rPr>
          <w:rStyle w:val="ember-view"/>
        </w:rPr>
        <w:t xml:space="preserve"> mit Abmessungen von ca. 340</w:t>
      </w:r>
      <w:r w:rsidR="00C612EA">
        <w:rPr>
          <w:rStyle w:val="ember-view"/>
        </w:rPr>
        <w:t xml:space="preserve"> </w:t>
      </w:r>
      <w:r w:rsidR="00833A70">
        <w:rPr>
          <w:rStyle w:val="ember-view"/>
        </w:rPr>
        <w:t xml:space="preserve">mm </w:t>
      </w:r>
      <w:r w:rsidR="00C612EA" w:rsidRPr="001C336D">
        <w:rPr>
          <w:rStyle w:val="ember-view"/>
        </w:rPr>
        <w:t>x 255</w:t>
      </w:r>
      <w:r w:rsidR="00C612EA">
        <w:rPr>
          <w:rStyle w:val="ember-view"/>
        </w:rPr>
        <w:t xml:space="preserve"> </w:t>
      </w:r>
      <w:r w:rsidR="00C612EA" w:rsidRPr="001C336D">
        <w:rPr>
          <w:rStyle w:val="ember-view"/>
        </w:rPr>
        <w:t>mm</w:t>
      </w:r>
      <w:r w:rsidR="00C612EA">
        <w:rPr>
          <w:rStyle w:val="ember-view"/>
        </w:rPr>
        <w:t xml:space="preserve"> deckt das Gesicht des Trägers großzügig ab, ohne seine Bewegungsfreiheit zu sehr einzuschränken. Der </w:t>
      </w:r>
      <w:r w:rsidR="00C612EA" w:rsidRPr="001C336D">
        <w:rPr>
          <w:rStyle w:val="ember-view"/>
        </w:rPr>
        <w:t>Visierabstand</w:t>
      </w:r>
      <w:r w:rsidR="00C612EA">
        <w:rPr>
          <w:rStyle w:val="ember-view"/>
        </w:rPr>
        <w:t xml:space="preserve"> zum Stirnbügel beträgt ca. 4 cm, deshalb k</w:t>
      </w:r>
      <w:r w:rsidR="00C612EA" w:rsidRPr="001C336D">
        <w:rPr>
          <w:rStyle w:val="ember-view"/>
        </w:rPr>
        <w:t>ann</w:t>
      </w:r>
      <w:r w:rsidR="00C612EA">
        <w:rPr>
          <w:rStyle w:val="ember-view"/>
        </w:rPr>
        <w:t xml:space="preserve"> das Visier </w:t>
      </w:r>
      <w:r w:rsidR="00C612EA" w:rsidRPr="001C336D">
        <w:rPr>
          <w:rStyle w:val="ember-view"/>
        </w:rPr>
        <w:t>mit Atemmasken, Schutzbrillen und/oder Korrekturbrillen getragen werden</w:t>
      </w:r>
      <w:r w:rsidR="00C612EA">
        <w:rPr>
          <w:rStyle w:val="ember-view"/>
        </w:rPr>
        <w:t>. Es ist e</w:t>
      </w:r>
      <w:r w:rsidR="00C612EA" w:rsidRPr="001C336D">
        <w:rPr>
          <w:rStyle w:val="ember-view"/>
        </w:rPr>
        <w:t xml:space="preserve">rweiterbar durch </w:t>
      </w:r>
      <w:r w:rsidR="00C612EA">
        <w:rPr>
          <w:rStyle w:val="ember-view"/>
        </w:rPr>
        <w:t xml:space="preserve">eine </w:t>
      </w:r>
      <w:r w:rsidR="00C612EA" w:rsidRPr="001C336D">
        <w:rPr>
          <w:rStyle w:val="ember-view"/>
        </w:rPr>
        <w:t>optional erhältliche Spritzabdeckung im Stirnbereich und/oder</w:t>
      </w:r>
      <w:r w:rsidR="00C612EA">
        <w:rPr>
          <w:rStyle w:val="ember-view"/>
        </w:rPr>
        <w:t xml:space="preserve"> eine aufsteckbare Kinnabdeckung. Das niedrige</w:t>
      </w:r>
      <w:r w:rsidR="00C612EA" w:rsidRPr="001C336D">
        <w:rPr>
          <w:rStyle w:val="ember-view"/>
        </w:rPr>
        <w:t xml:space="preserve"> Gesamtgewicht ab ca. 97</w:t>
      </w:r>
      <w:r w:rsidR="00C612EA">
        <w:rPr>
          <w:rStyle w:val="ember-view"/>
        </w:rPr>
        <w:t xml:space="preserve"> </w:t>
      </w:r>
      <w:r w:rsidR="00C612EA" w:rsidRPr="001C336D">
        <w:rPr>
          <w:rStyle w:val="ember-view"/>
        </w:rPr>
        <w:t xml:space="preserve">g </w:t>
      </w:r>
      <w:r w:rsidR="00C612EA">
        <w:rPr>
          <w:rStyle w:val="ember-view"/>
        </w:rPr>
        <w:t>garantiert</w:t>
      </w:r>
      <w:r w:rsidR="00C612EA" w:rsidRPr="001C336D">
        <w:rPr>
          <w:rStyle w:val="ember-view"/>
        </w:rPr>
        <w:t xml:space="preserve"> hohe</w:t>
      </w:r>
      <w:r w:rsidR="00C612EA">
        <w:rPr>
          <w:rStyle w:val="ember-view"/>
        </w:rPr>
        <w:t>n</w:t>
      </w:r>
      <w:r w:rsidR="00C612EA" w:rsidRPr="001C336D">
        <w:rPr>
          <w:rStyle w:val="ember-view"/>
        </w:rPr>
        <w:t xml:space="preserve"> Tragekomfort</w:t>
      </w:r>
      <w:r w:rsidR="00C612EA">
        <w:rPr>
          <w:rStyle w:val="ember-view"/>
        </w:rPr>
        <w:t xml:space="preserve">. Bisher liegt die Anwendung ausschließlich in der Verantwortung des Nutzers </w:t>
      </w:r>
      <w:r w:rsidR="00C612EA">
        <w:rPr>
          <w:rStyle w:val="ember-view"/>
        </w:rPr>
        <w:lastRenderedPageBreak/>
        <w:t xml:space="preserve">bzw. des Arbeitgebers. Die Partner streben eine </w:t>
      </w:r>
      <w:r w:rsidR="00C612EA" w:rsidRPr="001C336D">
        <w:rPr>
          <w:rStyle w:val="ember-view"/>
        </w:rPr>
        <w:t xml:space="preserve">Zulassung als Gesichtsschutzvisier im klinischen Bereich </w:t>
      </w:r>
      <w:r w:rsidR="00C612EA">
        <w:rPr>
          <w:rStyle w:val="ember-view"/>
        </w:rPr>
        <w:t>an.</w:t>
      </w:r>
    </w:p>
    <w:p w14:paraId="5658D301" w14:textId="77777777" w:rsidR="00C612EA" w:rsidRDefault="00C612EA" w:rsidP="00C612EA">
      <w:pPr>
        <w:pStyle w:val="Listenabsatz"/>
        <w:spacing w:before="360"/>
        <w:ind w:left="0"/>
        <w:jc w:val="both"/>
        <w:rPr>
          <w:rStyle w:val="ember-view"/>
        </w:rPr>
      </w:pPr>
    </w:p>
    <w:p w14:paraId="61E07526" w14:textId="77B24B8A" w:rsidR="00C612EA" w:rsidRDefault="00C612EA" w:rsidP="00C612EA">
      <w:pPr>
        <w:pStyle w:val="Listenabsatz"/>
        <w:spacing w:before="360"/>
        <w:ind w:left="0"/>
        <w:jc w:val="both"/>
        <w:rPr>
          <w:rStyle w:val="ember-view"/>
        </w:rPr>
      </w:pPr>
      <w:r>
        <w:rPr>
          <w:rStyle w:val="ember-view"/>
        </w:rPr>
        <w:t>Den kleine</w:t>
      </w:r>
      <w:r w:rsidR="005F4042">
        <w:rPr>
          <w:rStyle w:val="ember-view"/>
        </w:rPr>
        <w:t>ren Kinnhalter fertigt cirp im pulver</w:t>
      </w:r>
      <w:r w:rsidR="00C31012">
        <w:rPr>
          <w:rStyle w:val="ember-view"/>
        </w:rPr>
        <w:t>bett</w:t>
      </w:r>
      <w:r>
        <w:rPr>
          <w:rStyle w:val="ember-view"/>
        </w:rPr>
        <w:t xml:space="preserve">basierten 3D-Druckverfahren Lasersintern. </w:t>
      </w:r>
      <w:r w:rsidR="00CD2639" w:rsidRPr="00CD2639">
        <w:rPr>
          <w:rStyle w:val="ember-view"/>
        </w:rPr>
        <w:t xml:space="preserve">Für solche und ähnliche Produkte unterstützte die EOS GmbH aus </w:t>
      </w:r>
      <w:r w:rsidR="005F4042" w:rsidRPr="005F4042">
        <w:rPr>
          <w:rStyle w:val="ember-view"/>
        </w:rPr>
        <w:t>Krailling</w:t>
      </w:r>
      <w:r w:rsidR="00CD2639" w:rsidRPr="00CD2639">
        <w:rPr>
          <w:rStyle w:val="ember-view"/>
        </w:rPr>
        <w:t xml:space="preserve">, Bayern, die Aktivitäten bei cirp mit </w:t>
      </w:r>
      <w:r w:rsidR="00C31012">
        <w:rPr>
          <w:rStyle w:val="ember-view"/>
        </w:rPr>
        <w:t>ihrem</w:t>
      </w:r>
      <w:r w:rsidR="00B068E8">
        <w:rPr>
          <w:rStyle w:val="ember-view"/>
        </w:rPr>
        <w:t xml:space="preserve"> Spezialpulver</w:t>
      </w:r>
      <w:bookmarkStart w:id="3" w:name="_GoBack"/>
      <w:bookmarkEnd w:id="3"/>
      <w:r w:rsidR="00CD2639" w:rsidRPr="00CD2639">
        <w:rPr>
          <w:rStyle w:val="ember-view"/>
        </w:rPr>
        <w:t xml:space="preserve"> PA2200 für den 3D-Druck. </w:t>
      </w:r>
      <w:r w:rsidR="00CD2639">
        <w:rPr>
          <w:rStyle w:val="ember-view"/>
        </w:rPr>
        <w:t>Die</w:t>
      </w:r>
      <w:r w:rsidR="00C31012">
        <w:rPr>
          <w:rStyle w:val="ember-view"/>
        </w:rPr>
        <w:t xml:space="preserve"> Materiallieferung zu Sonderkonditionen</w:t>
      </w:r>
      <w:r w:rsidR="00CD2639" w:rsidRPr="00CD2639">
        <w:rPr>
          <w:rStyle w:val="ember-view"/>
        </w:rPr>
        <w:t xml:space="preserve"> </w:t>
      </w:r>
      <w:r w:rsidR="00CD2639">
        <w:rPr>
          <w:rStyle w:val="ember-view"/>
        </w:rPr>
        <w:t xml:space="preserve">ist speziell </w:t>
      </w:r>
      <w:r w:rsidR="00CD2639" w:rsidRPr="00CD2639">
        <w:rPr>
          <w:rStyle w:val="ember-view"/>
        </w:rPr>
        <w:t>an COVID-19 relevante Produkten gebunden, um den aktuel</w:t>
      </w:r>
      <w:r w:rsidR="00CD2639">
        <w:rPr>
          <w:rStyle w:val="ember-view"/>
        </w:rPr>
        <w:t>len Engpass im Medizinbereich entgegenzuwirken</w:t>
      </w:r>
      <w:r w:rsidR="00CD2639" w:rsidRPr="00CD2639">
        <w:rPr>
          <w:rStyle w:val="ember-view"/>
        </w:rPr>
        <w:t xml:space="preserve">. </w:t>
      </w:r>
      <w:r>
        <w:rPr>
          <w:rStyle w:val="ember-view"/>
        </w:rPr>
        <w:t xml:space="preserve">„Wir freuen uns sehr, mit welcher Solidarität unser langjähriger Partner EOS unsere Aktivitäten ganz unbürokratisch </w:t>
      </w:r>
      <w:r w:rsidR="00C31012">
        <w:rPr>
          <w:rStyle w:val="ember-view"/>
        </w:rPr>
        <w:t>begleitet</w:t>
      </w:r>
      <w:r>
        <w:rPr>
          <w:rStyle w:val="ember-view"/>
        </w:rPr>
        <w:t>.“ sagte Ralf Nachreiner, Geschäftsführer der cirp GmbH, „ich bin stolz, wie schnell und eng wir aktuell mit Kunden, Lieferanten und wissenschaftlichen Einrichtungen zusammenarbeiten, um Dinge zu leisten, die bisher nicht zum jeweiligen Kerngeschäft gehört haben.“</w:t>
      </w:r>
    </w:p>
    <w:p w14:paraId="7AFB12B6" w14:textId="77777777" w:rsidR="00C612EA" w:rsidRDefault="00C612EA" w:rsidP="00C612EA">
      <w:pPr>
        <w:pStyle w:val="Listenabsatz"/>
        <w:spacing w:before="360"/>
        <w:ind w:left="0"/>
        <w:jc w:val="both"/>
        <w:rPr>
          <w:rStyle w:val="ember-view"/>
        </w:rPr>
      </w:pPr>
    </w:p>
    <w:p w14:paraId="0D09BD24" w14:textId="2A33ACEA" w:rsidR="00C612EA" w:rsidRPr="00F802C2" w:rsidRDefault="00C612EA" w:rsidP="00C612EA">
      <w:pPr>
        <w:pStyle w:val="Listenabsatz"/>
        <w:spacing w:before="360"/>
        <w:ind w:left="0"/>
        <w:jc w:val="both"/>
        <w:rPr>
          <w:rStyle w:val="ember-view"/>
        </w:rPr>
      </w:pPr>
      <w:r w:rsidRPr="001C336D">
        <w:rPr>
          <w:rStyle w:val="ember-view"/>
        </w:rPr>
        <w:t xml:space="preserve">Ab sofort können täglich mehrere </w:t>
      </w:r>
      <w:r>
        <w:rPr>
          <w:rStyle w:val="ember-view"/>
        </w:rPr>
        <w:t>t</w:t>
      </w:r>
      <w:r w:rsidRPr="001C336D">
        <w:rPr>
          <w:rStyle w:val="ember-view"/>
        </w:rPr>
        <w:t>ausend Visiere gefert</w:t>
      </w:r>
      <w:r>
        <w:rPr>
          <w:rStyle w:val="ember-view"/>
        </w:rPr>
        <w:t xml:space="preserve">igt werden. Erhältlich sind sie in 100er Verpackungseinheiten bei </w:t>
      </w:r>
      <w:r w:rsidRPr="001C336D">
        <w:rPr>
          <w:rStyle w:val="ember-view"/>
        </w:rPr>
        <w:t>cirp un</w:t>
      </w:r>
      <w:r>
        <w:rPr>
          <w:rStyle w:val="ember-view"/>
        </w:rPr>
        <w:t>d Fazua</w:t>
      </w:r>
      <w:r w:rsidRPr="001C336D">
        <w:rPr>
          <w:rStyle w:val="ember-view"/>
        </w:rPr>
        <w:t>.</w:t>
      </w:r>
      <w:r>
        <w:rPr>
          <w:rStyle w:val="ember-view"/>
        </w:rPr>
        <w:t xml:space="preserve"> </w:t>
      </w:r>
      <w:r w:rsidRPr="00F802C2">
        <w:rPr>
          <w:rStyle w:val="ember-view"/>
        </w:rPr>
        <w:t>Beide Unternehmen möchte</w:t>
      </w:r>
      <w:r>
        <w:rPr>
          <w:rStyle w:val="ember-view"/>
        </w:rPr>
        <w:t>n in der aktuellen Lage mit ihrem Engagement</w:t>
      </w:r>
      <w:r w:rsidRPr="00F802C2">
        <w:rPr>
          <w:rStyle w:val="ember-view"/>
        </w:rPr>
        <w:t xml:space="preserve"> einen Beitrag für das Gesundheitswesen leisten und beschäftigen sich parallel mit weiteren Wünschen aus diesem </w:t>
      </w:r>
      <w:r>
        <w:rPr>
          <w:rStyle w:val="ember-view"/>
        </w:rPr>
        <w:t>aktuell</w:t>
      </w:r>
      <w:r w:rsidRPr="00F802C2">
        <w:rPr>
          <w:rStyle w:val="ember-view"/>
        </w:rPr>
        <w:t xml:space="preserve"> so besonders wichtigen </w:t>
      </w:r>
      <w:r>
        <w:rPr>
          <w:rStyle w:val="ember-view"/>
        </w:rPr>
        <w:t>Bereich</w:t>
      </w:r>
      <w:r w:rsidRPr="00F802C2">
        <w:rPr>
          <w:rStyle w:val="ember-view"/>
        </w:rPr>
        <w:t xml:space="preserve">. </w:t>
      </w:r>
    </w:p>
    <w:p w14:paraId="49A9CCA5" w14:textId="77777777" w:rsidR="00C612EA" w:rsidRDefault="00C612EA" w:rsidP="00C612EA">
      <w:pPr>
        <w:pStyle w:val="Listenabsatz"/>
        <w:spacing w:before="360"/>
        <w:ind w:left="0"/>
        <w:jc w:val="both"/>
        <w:rPr>
          <w:rStyle w:val="ember-view"/>
        </w:rPr>
      </w:pPr>
    </w:p>
    <w:p w14:paraId="6AA0E2FC" w14:textId="77777777" w:rsidR="007141DB" w:rsidRPr="00050BC0" w:rsidRDefault="007141DB" w:rsidP="00050BC0">
      <w:pPr>
        <w:spacing w:line="280" w:lineRule="atLeast"/>
        <w:rPr>
          <w:rFonts w:cs="Arial"/>
          <w:szCs w:val="22"/>
        </w:rPr>
      </w:pPr>
    </w:p>
    <w:p w14:paraId="02BA477C" w14:textId="5A18E842" w:rsidR="00391794" w:rsidRPr="00391794" w:rsidRDefault="00391794" w:rsidP="008D70D8">
      <w:pPr>
        <w:spacing w:after="200" w:line="276" w:lineRule="auto"/>
        <w:rPr>
          <w:rFonts w:cs="Arial"/>
          <w:szCs w:val="22"/>
        </w:rPr>
      </w:pPr>
      <w:r w:rsidRPr="00391794">
        <w:rPr>
          <w:rFonts w:cs="Arial"/>
          <w:szCs w:val="22"/>
        </w:rPr>
        <w:t xml:space="preserve">Weitere Informationen </w:t>
      </w:r>
      <w:r w:rsidR="00833A70">
        <w:rPr>
          <w:rFonts w:cs="Arial"/>
          <w:szCs w:val="22"/>
        </w:rPr>
        <w:t xml:space="preserve">finden Sie </w:t>
      </w:r>
      <w:r w:rsidRPr="00391794">
        <w:rPr>
          <w:rFonts w:cs="Arial"/>
          <w:szCs w:val="22"/>
        </w:rPr>
        <w:t xml:space="preserve">unter </w:t>
      </w:r>
      <w:hyperlink r:id="rId13" w:history="1">
        <w:r w:rsidR="00C333F1">
          <w:rPr>
            <w:rStyle w:val="Hyperlink"/>
            <w:rFonts w:cs="Arial"/>
            <w:color w:val="auto"/>
            <w:szCs w:val="22"/>
            <w:u w:val="none"/>
          </w:rPr>
          <w:t>cirp.de</w:t>
        </w:r>
      </w:hyperlink>
      <w:r w:rsidRPr="00391794">
        <w:t xml:space="preserve"> </w:t>
      </w:r>
    </w:p>
    <w:p w14:paraId="7EC1263D" w14:textId="77777777" w:rsidR="00AC69E2" w:rsidRPr="00AC69E2" w:rsidRDefault="00AC69E2" w:rsidP="00AC69E2">
      <w:pPr>
        <w:spacing w:line="240" w:lineRule="auto"/>
        <w:jc w:val="both"/>
        <w:rPr>
          <w:rFonts w:cs="Arial"/>
          <w:sz w:val="17"/>
          <w:szCs w:val="17"/>
        </w:rPr>
      </w:pPr>
    </w:p>
    <w:p w14:paraId="5851C968" w14:textId="1C80F052" w:rsidR="00391794" w:rsidRDefault="00391794" w:rsidP="006F42BC">
      <w:pPr>
        <w:spacing w:line="240" w:lineRule="auto"/>
        <w:jc w:val="both"/>
        <w:rPr>
          <w:rFonts w:cs="Arial"/>
          <w:b/>
          <w:sz w:val="17"/>
          <w:szCs w:val="17"/>
        </w:rPr>
      </w:pPr>
      <w:r w:rsidRPr="00391794">
        <w:rPr>
          <w:rFonts w:cs="Arial"/>
          <w:b/>
          <w:sz w:val="17"/>
          <w:szCs w:val="17"/>
        </w:rPr>
        <w:t xml:space="preserve">Über die </w:t>
      </w:r>
      <w:r>
        <w:rPr>
          <w:rFonts w:cs="Arial"/>
          <w:b/>
          <w:sz w:val="17"/>
          <w:szCs w:val="17"/>
        </w:rPr>
        <w:t>cirp</w:t>
      </w:r>
      <w:r w:rsidRPr="00391794">
        <w:rPr>
          <w:rFonts w:cs="Arial"/>
          <w:b/>
          <w:sz w:val="17"/>
          <w:szCs w:val="17"/>
        </w:rPr>
        <w:t xml:space="preserve"> </w:t>
      </w:r>
      <w:r>
        <w:rPr>
          <w:rFonts w:cs="Arial"/>
          <w:b/>
          <w:sz w:val="17"/>
          <w:szCs w:val="17"/>
        </w:rPr>
        <w:t>GmbH</w:t>
      </w:r>
    </w:p>
    <w:p w14:paraId="52E4F67C" w14:textId="1D61EE27" w:rsidR="00AC69E2" w:rsidRPr="00AC69E2" w:rsidRDefault="00CD0211" w:rsidP="008C62BE">
      <w:pPr>
        <w:spacing w:line="240" w:lineRule="auto"/>
        <w:rPr>
          <w:rFonts w:cs="Arial"/>
          <w:sz w:val="17"/>
          <w:szCs w:val="17"/>
        </w:rPr>
      </w:pPr>
      <w:r w:rsidRPr="00CD0211">
        <w:rPr>
          <w:rFonts w:cs="Arial"/>
          <w:sz w:val="17"/>
          <w:szCs w:val="17"/>
        </w:rPr>
        <w:t>Die cirp GmbH produziert se</w:t>
      </w:r>
      <w:r>
        <w:rPr>
          <w:rFonts w:cs="Arial"/>
          <w:sz w:val="17"/>
          <w:szCs w:val="17"/>
        </w:rPr>
        <w:t xml:space="preserve">it 1994 Modelle, Prototypen und </w:t>
      </w:r>
      <w:r w:rsidRPr="00CD0211">
        <w:rPr>
          <w:rFonts w:cs="Arial"/>
          <w:sz w:val="17"/>
          <w:szCs w:val="17"/>
        </w:rPr>
        <w:t>Kleinserien aus Kunststoff mit additiven Fertigungsverfahren</w:t>
      </w:r>
      <w:r>
        <w:rPr>
          <w:rFonts w:cs="Arial"/>
          <w:sz w:val="17"/>
          <w:szCs w:val="17"/>
        </w:rPr>
        <w:t xml:space="preserve"> </w:t>
      </w:r>
      <w:r w:rsidRPr="00CD0211">
        <w:rPr>
          <w:rFonts w:cs="Arial"/>
          <w:sz w:val="17"/>
          <w:szCs w:val="17"/>
        </w:rPr>
        <w:t>wie Stereolitho</w:t>
      </w:r>
      <w:r>
        <w:rPr>
          <w:rFonts w:cs="Arial"/>
          <w:sz w:val="17"/>
          <w:szCs w:val="17"/>
        </w:rPr>
        <w:t>graphie, Lasersintern oder PolyJ</w:t>
      </w:r>
      <w:r w:rsidRPr="00CD0211">
        <w:rPr>
          <w:rFonts w:cs="Arial"/>
          <w:sz w:val="17"/>
          <w:szCs w:val="17"/>
        </w:rPr>
        <w:t>et</w:t>
      </w:r>
      <w:r w:rsidR="008C62BE">
        <w:rPr>
          <w:rFonts w:cs="Arial"/>
          <w:sz w:val="17"/>
          <w:szCs w:val="17"/>
        </w:rPr>
        <w:t xml:space="preserve">. </w:t>
      </w:r>
      <w:r w:rsidRPr="00CD0211">
        <w:rPr>
          <w:rFonts w:cs="Arial"/>
          <w:sz w:val="17"/>
          <w:szCs w:val="17"/>
        </w:rPr>
        <w:t>Ausgestattet</w:t>
      </w:r>
      <w:r>
        <w:rPr>
          <w:rFonts w:cs="Arial"/>
          <w:sz w:val="17"/>
          <w:szCs w:val="17"/>
        </w:rPr>
        <w:t xml:space="preserve"> </w:t>
      </w:r>
      <w:r w:rsidRPr="00CD0211">
        <w:rPr>
          <w:rFonts w:cs="Arial"/>
          <w:sz w:val="17"/>
          <w:szCs w:val="17"/>
        </w:rPr>
        <w:t>mit CNC-Bearbeitungszentren und den neusten</w:t>
      </w:r>
      <w:r>
        <w:rPr>
          <w:rFonts w:cs="Arial"/>
          <w:sz w:val="17"/>
          <w:szCs w:val="17"/>
        </w:rPr>
        <w:t xml:space="preserve"> </w:t>
      </w:r>
      <w:r w:rsidRPr="00CD0211">
        <w:rPr>
          <w:rFonts w:cs="Arial"/>
          <w:sz w:val="17"/>
          <w:szCs w:val="17"/>
        </w:rPr>
        <w:t>Spritzgießmaschinen</w:t>
      </w:r>
      <w:r w:rsidR="008C62BE">
        <w:rPr>
          <w:rFonts w:cs="Arial"/>
          <w:sz w:val="17"/>
          <w:szCs w:val="17"/>
        </w:rPr>
        <w:t xml:space="preserve"> mit bis zu 4500kN Schließkraft</w:t>
      </w:r>
      <w:r w:rsidRPr="00CD0211">
        <w:rPr>
          <w:rFonts w:cs="Arial"/>
          <w:sz w:val="17"/>
          <w:szCs w:val="17"/>
        </w:rPr>
        <w:t xml:space="preserve"> bietet</w:t>
      </w:r>
      <w:r>
        <w:rPr>
          <w:rFonts w:cs="Arial"/>
          <w:sz w:val="17"/>
          <w:szCs w:val="17"/>
        </w:rPr>
        <w:t xml:space="preserve"> </w:t>
      </w:r>
      <w:r w:rsidR="008C62BE">
        <w:rPr>
          <w:rFonts w:cs="Arial"/>
          <w:sz w:val="17"/>
          <w:szCs w:val="17"/>
        </w:rPr>
        <w:t xml:space="preserve">die </w:t>
      </w:r>
      <w:r w:rsidRPr="00CD0211">
        <w:rPr>
          <w:rFonts w:cs="Arial"/>
          <w:sz w:val="17"/>
          <w:szCs w:val="17"/>
        </w:rPr>
        <w:t>cirp</w:t>
      </w:r>
      <w:r w:rsidR="008C62BE">
        <w:rPr>
          <w:rFonts w:cs="Arial"/>
          <w:sz w:val="17"/>
          <w:szCs w:val="17"/>
        </w:rPr>
        <w:t xml:space="preserve"> GmbH</w:t>
      </w:r>
      <w:r w:rsidRPr="00CD0211">
        <w:rPr>
          <w:rFonts w:cs="Arial"/>
          <w:sz w:val="17"/>
          <w:szCs w:val="17"/>
        </w:rPr>
        <w:t xml:space="preserve"> weiter alle Voraussetzungen für erprobungswürdige</w:t>
      </w:r>
      <w:r>
        <w:rPr>
          <w:rFonts w:cs="Arial"/>
          <w:sz w:val="17"/>
          <w:szCs w:val="17"/>
        </w:rPr>
        <w:t xml:space="preserve"> </w:t>
      </w:r>
      <w:r w:rsidRPr="00CD0211">
        <w:rPr>
          <w:rFonts w:cs="Arial"/>
          <w:sz w:val="17"/>
          <w:szCs w:val="17"/>
        </w:rPr>
        <w:t>Teile und schließt oft die Lücke vor dem Großserienwerkzeug.</w:t>
      </w:r>
      <w:r>
        <w:rPr>
          <w:rFonts w:cs="Arial"/>
          <w:sz w:val="17"/>
          <w:szCs w:val="17"/>
        </w:rPr>
        <w:t xml:space="preserve"> </w:t>
      </w:r>
      <w:r w:rsidR="008C62BE" w:rsidRPr="008C62BE">
        <w:rPr>
          <w:rFonts w:cs="Arial"/>
          <w:sz w:val="17"/>
          <w:szCs w:val="17"/>
        </w:rPr>
        <w:t xml:space="preserve">Auch schon bevor fertige Daten </w:t>
      </w:r>
      <w:r w:rsidR="008C62BE">
        <w:rPr>
          <w:rFonts w:cs="Arial"/>
          <w:sz w:val="17"/>
          <w:szCs w:val="17"/>
        </w:rPr>
        <w:t xml:space="preserve">vorhanden </w:t>
      </w:r>
      <w:r w:rsidR="008C62BE" w:rsidRPr="008C62BE">
        <w:rPr>
          <w:rFonts w:cs="Arial"/>
          <w:sz w:val="17"/>
          <w:szCs w:val="17"/>
        </w:rPr>
        <w:t xml:space="preserve">sind, </w:t>
      </w:r>
      <w:r w:rsidR="008C62BE">
        <w:rPr>
          <w:rFonts w:cs="Arial"/>
          <w:sz w:val="17"/>
          <w:szCs w:val="17"/>
        </w:rPr>
        <w:t>kann</w:t>
      </w:r>
      <w:r w:rsidR="008C62BE" w:rsidRPr="008C62BE">
        <w:rPr>
          <w:rFonts w:cs="Arial"/>
          <w:sz w:val="17"/>
          <w:szCs w:val="17"/>
        </w:rPr>
        <w:t xml:space="preserve"> </w:t>
      </w:r>
      <w:r w:rsidR="008C62BE">
        <w:rPr>
          <w:rFonts w:cs="Arial"/>
          <w:sz w:val="17"/>
          <w:szCs w:val="17"/>
        </w:rPr>
        <w:t>die</w:t>
      </w:r>
      <w:r w:rsidR="008C62BE" w:rsidRPr="008C62BE">
        <w:rPr>
          <w:rFonts w:cs="Arial"/>
          <w:sz w:val="17"/>
          <w:szCs w:val="17"/>
        </w:rPr>
        <w:t xml:space="preserve"> Konstruktionsabteilung</w:t>
      </w:r>
      <w:r w:rsidR="008C62BE">
        <w:rPr>
          <w:rFonts w:cs="Arial"/>
          <w:sz w:val="17"/>
          <w:szCs w:val="17"/>
        </w:rPr>
        <w:t xml:space="preserve"> der cirp GmbH </w:t>
      </w:r>
      <w:r w:rsidR="008C62BE" w:rsidRPr="008C62BE">
        <w:rPr>
          <w:rFonts w:cs="Arial"/>
          <w:sz w:val="17"/>
          <w:szCs w:val="17"/>
        </w:rPr>
        <w:t xml:space="preserve">mit modernsten CAD/CAM-Systemen und 3D Scantechnologien </w:t>
      </w:r>
      <w:r w:rsidR="008C62BE">
        <w:rPr>
          <w:rFonts w:cs="Arial"/>
          <w:sz w:val="17"/>
          <w:szCs w:val="17"/>
        </w:rPr>
        <w:t xml:space="preserve">ihre Kunden unterstützen. </w:t>
      </w:r>
      <w:r w:rsidRPr="00CD0211">
        <w:rPr>
          <w:rFonts w:cs="Arial"/>
          <w:sz w:val="17"/>
          <w:szCs w:val="17"/>
        </w:rPr>
        <w:t>Als Partner in Verbundforschungsprojekten engagiert sich die</w:t>
      </w:r>
      <w:r>
        <w:rPr>
          <w:rFonts w:cs="Arial"/>
          <w:sz w:val="17"/>
          <w:szCs w:val="17"/>
        </w:rPr>
        <w:t xml:space="preserve"> </w:t>
      </w:r>
      <w:r w:rsidRPr="00CD0211">
        <w:rPr>
          <w:rFonts w:cs="Arial"/>
          <w:sz w:val="17"/>
          <w:szCs w:val="17"/>
        </w:rPr>
        <w:t>cirp GmbH zudem, die Möglichkeiten und Grenzen</w:t>
      </w:r>
      <w:r w:rsidR="008C62BE">
        <w:rPr>
          <w:rFonts w:cs="Arial"/>
          <w:sz w:val="17"/>
          <w:szCs w:val="17"/>
        </w:rPr>
        <w:t xml:space="preserve"> </w:t>
      </w:r>
      <w:r w:rsidRPr="00CD0211">
        <w:rPr>
          <w:rFonts w:cs="Arial"/>
          <w:sz w:val="17"/>
          <w:szCs w:val="17"/>
        </w:rPr>
        <w:t xml:space="preserve">kontinuierlich </w:t>
      </w:r>
      <w:r w:rsidR="008C62BE">
        <w:rPr>
          <w:rFonts w:cs="Arial"/>
          <w:sz w:val="17"/>
          <w:szCs w:val="17"/>
        </w:rPr>
        <w:t xml:space="preserve">von der Idee bis zum Produkt </w:t>
      </w:r>
      <w:r w:rsidRPr="00CD0211">
        <w:rPr>
          <w:rFonts w:cs="Arial"/>
          <w:sz w:val="17"/>
          <w:szCs w:val="17"/>
        </w:rPr>
        <w:t xml:space="preserve">zu verschieben und zu erweitern. </w:t>
      </w:r>
      <w:r w:rsidR="00AC69E2">
        <w:rPr>
          <w:rFonts w:cs="Arial"/>
          <w:sz w:val="17"/>
          <w:szCs w:val="17"/>
        </w:rPr>
        <w:t>(www.cirp.de)</w:t>
      </w:r>
    </w:p>
    <w:p w14:paraId="45748028" w14:textId="77777777" w:rsidR="00391794" w:rsidRDefault="00391794" w:rsidP="006F42BC">
      <w:pPr>
        <w:spacing w:line="240" w:lineRule="auto"/>
        <w:jc w:val="both"/>
        <w:rPr>
          <w:rFonts w:cs="Arial"/>
          <w:b/>
          <w:sz w:val="17"/>
          <w:szCs w:val="17"/>
        </w:rPr>
      </w:pPr>
    </w:p>
    <w:p w14:paraId="1681A3B5" w14:textId="6DF66F13" w:rsidR="00456803" w:rsidRDefault="00F84335" w:rsidP="006F42BC">
      <w:pPr>
        <w:spacing w:line="240" w:lineRule="auto"/>
        <w:jc w:val="both"/>
        <w:rPr>
          <w:rFonts w:cs="Arial"/>
          <w:b/>
          <w:sz w:val="17"/>
          <w:szCs w:val="17"/>
        </w:rPr>
      </w:pPr>
      <w:r w:rsidRPr="00F84335">
        <w:rPr>
          <w:rFonts w:cs="Arial"/>
          <w:b/>
          <w:sz w:val="17"/>
          <w:szCs w:val="17"/>
        </w:rPr>
        <w:t xml:space="preserve">Über die </w:t>
      </w:r>
      <w:r>
        <w:rPr>
          <w:rFonts w:cs="Arial"/>
          <w:b/>
          <w:sz w:val="17"/>
          <w:szCs w:val="17"/>
        </w:rPr>
        <w:t>Fazua</w:t>
      </w:r>
      <w:r w:rsidRPr="00F84335">
        <w:rPr>
          <w:rFonts w:cs="Arial"/>
          <w:b/>
          <w:sz w:val="17"/>
          <w:szCs w:val="17"/>
        </w:rPr>
        <w:t xml:space="preserve"> GmbH</w:t>
      </w:r>
    </w:p>
    <w:p w14:paraId="5D065262" w14:textId="63C8B569" w:rsidR="00391794" w:rsidRPr="00F84335" w:rsidRDefault="00F84335" w:rsidP="007B63CF">
      <w:pPr>
        <w:spacing w:after="200" w:line="276" w:lineRule="auto"/>
        <w:jc w:val="both"/>
        <w:rPr>
          <w:rFonts w:cs="Arial"/>
          <w:sz w:val="17"/>
          <w:szCs w:val="17"/>
        </w:rPr>
      </w:pPr>
      <w:r w:rsidRPr="00F84335">
        <w:rPr>
          <w:rFonts w:cs="Arial"/>
          <w:sz w:val="17"/>
          <w:szCs w:val="17"/>
        </w:rPr>
        <w:t>Das 2013 gegründete Münchner Unternehmen Fazua hat es sich zum Ziel gesetzt, den eBike-Markt zu revolutionieren. Mit dem evation Antrieb präsentiert das Team um die Geschäftsführer Johannes Biechele und Fabian Reuter ein elektrisches Antriebssystem, das sich vor allem an sportive Ansprüche richtet und dabei dennoch das natürliche Fahrgefühl eines unmotorisierten Fahrrads vermittelt. Heute hat das Unternehmen über 100 Mitarbeiter.</w:t>
      </w:r>
      <w:r w:rsidR="0055126C">
        <w:rPr>
          <w:rFonts w:cs="Arial"/>
          <w:sz w:val="17"/>
          <w:szCs w:val="17"/>
        </w:rPr>
        <w:t xml:space="preserve"> (</w:t>
      </w:r>
      <w:r w:rsidR="0055126C" w:rsidRPr="0055126C">
        <w:rPr>
          <w:rFonts w:cs="Arial"/>
          <w:sz w:val="17"/>
          <w:szCs w:val="17"/>
        </w:rPr>
        <w:t>www.fazua.com</w:t>
      </w:r>
      <w:r w:rsidR="0055126C">
        <w:rPr>
          <w:rFonts w:cs="Arial"/>
          <w:sz w:val="17"/>
          <w:szCs w:val="17"/>
        </w:rPr>
        <w:t>)</w:t>
      </w:r>
    </w:p>
    <w:sectPr w:rsidR="00391794" w:rsidRPr="00F84335" w:rsidSect="007656C3">
      <w:headerReference w:type="default" r:id="rId14"/>
      <w:footerReference w:type="default" r:id="rId15"/>
      <w:headerReference w:type="first" r:id="rId16"/>
      <w:footerReference w:type="first" r:id="rId17"/>
      <w:pgSz w:w="11907" w:h="16840" w:code="9"/>
      <w:pgMar w:top="1361" w:right="3827" w:bottom="567" w:left="1276" w:header="170" w:footer="42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9C7B0" w14:textId="77777777" w:rsidR="0084643D" w:rsidRDefault="0084643D">
      <w:r>
        <w:separator/>
      </w:r>
    </w:p>
  </w:endnote>
  <w:endnote w:type="continuationSeparator" w:id="0">
    <w:p w14:paraId="069C95F5" w14:textId="77777777" w:rsidR="0084643D" w:rsidRDefault="0084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erif">
    <w:altName w:val="Calibri"/>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etitaLight">
    <w:panose1 w:val="02000606040000020003"/>
    <w:charset w:val="00"/>
    <w:family w:val="auto"/>
    <w:pitch w:val="variable"/>
    <w:sig w:usb0="80000003" w:usb1="00000000" w:usb2="00000000" w:usb3="00000000" w:csb0="00000001" w:csb1="00000000"/>
  </w:font>
  <w:font w:name="MinionPro-Regular">
    <w:altName w:val="Cambria Math"/>
    <w:panose1 w:val="02040503050306020203"/>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E37AF" w14:textId="33E290FB" w:rsidR="00D362FB" w:rsidRDefault="007C70FC">
    <w:pPr>
      <w:pStyle w:val="Fuzeile"/>
      <w:spacing w:line="240" w:lineRule="auto"/>
      <w:rPr>
        <w:sz w:val="12"/>
        <w:szCs w:val="12"/>
      </w:rPr>
    </w:pPr>
    <w:r>
      <w:rPr>
        <w:noProof/>
        <w:sz w:val="12"/>
        <w:szCs w:val="12"/>
      </w:rPr>
      <mc:AlternateContent>
        <mc:Choice Requires="wps">
          <w:drawing>
            <wp:anchor distT="0" distB="0" distL="114300" distR="114300" simplePos="0" relativeHeight="251658752" behindDoc="0" locked="0" layoutInCell="1" allowOverlap="1" wp14:anchorId="02C00B43" wp14:editId="52C967E8">
              <wp:simplePos x="0" y="0"/>
              <wp:positionH relativeFrom="page">
                <wp:posOffset>5844066</wp:posOffset>
              </wp:positionH>
              <wp:positionV relativeFrom="page">
                <wp:posOffset>10134600</wp:posOffset>
              </wp:positionV>
              <wp:extent cx="1038225" cy="266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1D8AE" w14:textId="799C3F67" w:rsidR="00D362FB" w:rsidRDefault="00927126">
                          <w:pPr>
                            <w:spacing w:line="240" w:lineRule="atLeast"/>
                          </w:pPr>
                          <w:r>
                            <w:t>Seite</w:t>
                          </w:r>
                          <w:r w:rsidR="00D362FB">
                            <w:t xml:space="preserve"> </w:t>
                          </w:r>
                          <w:r w:rsidR="00D362FB">
                            <w:fldChar w:fldCharType="begin"/>
                          </w:r>
                          <w:r w:rsidR="00D362FB">
                            <w:instrText xml:space="preserve"> PAGE   \* MERGEFORMAT </w:instrText>
                          </w:r>
                          <w:r w:rsidR="00D362FB">
                            <w:fldChar w:fldCharType="separate"/>
                          </w:r>
                          <w:r w:rsidR="00B068E8">
                            <w:rPr>
                              <w:noProof/>
                            </w:rPr>
                            <w:t>3</w:t>
                          </w:r>
                          <w:r w:rsidR="00D362F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00B43" id="_x0000_t202" coordsize="21600,21600" o:spt="202" path="m,l,21600r21600,l21600,xe">
              <v:stroke joinstyle="miter"/>
              <v:path gradientshapeok="t" o:connecttype="rect"/>
            </v:shapetype>
            <v:shape id="Text Box 5" o:spid="_x0000_s1031" type="#_x0000_t202" style="position:absolute;margin-left:460.15pt;margin-top:798pt;width:81.75pt;height: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izrQIAAKk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" filled="f" stroked="f">
              <v:textbox inset="0,0,0,0">
                <w:txbxContent>
                  <w:p w14:paraId="1BC1D8AE" w14:textId="799C3F67" w:rsidR="00D362FB" w:rsidRDefault="00927126">
                    <w:pPr>
                      <w:spacing w:line="240" w:lineRule="atLeast"/>
                    </w:pPr>
                    <w:r>
                      <w:t>Seite</w:t>
                    </w:r>
                    <w:r w:rsidR="00D362FB">
                      <w:t xml:space="preserve"> </w:t>
                    </w:r>
                    <w:r w:rsidR="00D362FB">
                      <w:fldChar w:fldCharType="begin"/>
                    </w:r>
                    <w:r w:rsidR="00D362FB">
                      <w:instrText xml:space="preserve"> PAGE   \* MERGEFORMAT </w:instrText>
                    </w:r>
                    <w:r w:rsidR="00D362FB">
                      <w:fldChar w:fldCharType="separate"/>
                    </w:r>
                    <w:r w:rsidR="00B068E8">
                      <w:rPr>
                        <w:noProof/>
                      </w:rPr>
                      <w:t>3</w:t>
                    </w:r>
                    <w:r w:rsidR="00D362FB">
                      <w:fldChar w:fldCharType="end"/>
                    </w:r>
                  </w:p>
                </w:txbxContent>
              </v:textbox>
              <w10:wrap anchorx="page" anchory="page"/>
            </v:shape>
          </w:pict>
        </mc:Fallback>
      </mc:AlternateContent>
    </w:r>
    <w:r w:rsidRPr="00C021F0">
      <w:rPr>
        <w:rFonts w:cs="Arial"/>
        <w:noProof/>
        <w:sz w:val="15"/>
        <w:szCs w:val="15"/>
      </w:rPr>
      <mc:AlternateContent>
        <mc:Choice Requires="wps">
          <w:drawing>
            <wp:anchor distT="45720" distB="45720" distL="114300" distR="114300" simplePos="0" relativeHeight="251681280" behindDoc="1" locked="0" layoutInCell="1" allowOverlap="1" wp14:anchorId="721EEC88" wp14:editId="15E0C96C">
              <wp:simplePos x="0" y="0"/>
              <wp:positionH relativeFrom="column">
                <wp:posOffset>5035711</wp:posOffset>
              </wp:positionH>
              <wp:positionV relativeFrom="paragraph">
                <wp:posOffset>-1066165</wp:posOffset>
              </wp:positionV>
              <wp:extent cx="1419225" cy="1404620"/>
              <wp:effectExtent l="0" t="0" r="9525" b="698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14:paraId="46C22D05" w14:textId="77777777" w:rsidR="002F7F56" w:rsidRPr="00991A02" w:rsidRDefault="002F7F56" w:rsidP="002F7F56">
                          <w:pPr>
                            <w:spacing w:line="200" w:lineRule="atLeast"/>
                            <w:rPr>
                              <w:rFonts w:cs="Arial"/>
                              <w:sz w:val="15"/>
                              <w:szCs w:val="15"/>
                            </w:rPr>
                          </w:pPr>
                          <w:r w:rsidRPr="00991A02">
                            <w:rPr>
                              <w:rFonts w:cs="Arial"/>
                              <w:sz w:val="15"/>
                              <w:szCs w:val="15"/>
                            </w:rPr>
                            <w:t>Kontakt:</w:t>
                          </w:r>
                        </w:p>
                        <w:p w14:paraId="2245FDAC" w14:textId="77777777" w:rsidR="002F7F56" w:rsidRPr="00991A02" w:rsidRDefault="002F7F56" w:rsidP="002F7F56">
                          <w:pPr>
                            <w:spacing w:line="240" w:lineRule="auto"/>
                            <w:rPr>
                              <w:rFonts w:cs="Arial"/>
                              <w:sz w:val="10"/>
                              <w:szCs w:val="10"/>
                            </w:rPr>
                          </w:pPr>
                        </w:p>
                        <w:p w14:paraId="722175B0" w14:textId="37F83966" w:rsidR="002F7F56" w:rsidRPr="00991A02" w:rsidRDefault="00991A02" w:rsidP="002F7F56">
                          <w:pPr>
                            <w:spacing w:line="200" w:lineRule="atLeast"/>
                            <w:rPr>
                              <w:rFonts w:cs="Arial"/>
                              <w:sz w:val="15"/>
                              <w:szCs w:val="15"/>
                            </w:rPr>
                          </w:pPr>
                          <w:r w:rsidRPr="00991A02">
                            <w:rPr>
                              <w:rFonts w:cs="Arial"/>
                              <w:sz w:val="15"/>
                              <w:szCs w:val="15"/>
                            </w:rPr>
                            <w:t>Alexander Brock</w:t>
                          </w:r>
                        </w:p>
                        <w:p w14:paraId="08ACE8B6" w14:textId="5A7074C1" w:rsidR="002F7F56" w:rsidRPr="00991A02" w:rsidRDefault="002F7F56" w:rsidP="002F7F56">
                          <w:pPr>
                            <w:spacing w:line="200" w:lineRule="atLeast"/>
                            <w:rPr>
                              <w:rFonts w:cs="Arial"/>
                              <w:sz w:val="15"/>
                              <w:szCs w:val="15"/>
                            </w:rPr>
                          </w:pPr>
                          <w:r w:rsidRPr="00991A02">
                            <w:rPr>
                              <w:rFonts w:cs="Arial"/>
                              <w:sz w:val="15"/>
                              <w:szCs w:val="15"/>
                            </w:rPr>
                            <w:t xml:space="preserve">Tel. </w:t>
                          </w:r>
                          <w:r w:rsidRPr="00AC3199">
                            <w:rPr>
                              <w:color w:val="000000"/>
                              <w:sz w:val="15"/>
                              <w:szCs w:val="15"/>
                            </w:rPr>
                            <w:t>+49 .7033 .30 987-</w:t>
                          </w:r>
                          <w:r w:rsidR="00991A02">
                            <w:rPr>
                              <w:color w:val="000000"/>
                              <w:sz w:val="15"/>
                              <w:szCs w:val="15"/>
                            </w:rPr>
                            <w:t>34</w:t>
                          </w:r>
                        </w:p>
                        <w:p w14:paraId="6C6846B0" w14:textId="273BEA07" w:rsidR="002F7F56" w:rsidRPr="00991A02" w:rsidRDefault="00991A02" w:rsidP="002F7F56">
                          <w:pPr>
                            <w:spacing w:line="200" w:lineRule="atLeast"/>
                            <w:rPr>
                              <w:rFonts w:cs="Arial"/>
                              <w:sz w:val="15"/>
                              <w:szCs w:val="15"/>
                            </w:rPr>
                          </w:pPr>
                          <w:r>
                            <w:rPr>
                              <w:rFonts w:cs="Arial"/>
                              <w:sz w:val="15"/>
                              <w:szCs w:val="15"/>
                            </w:rPr>
                            <w:t>sales</w:t>
                          </w:r>
                          <w:r w:rsidR="002F7F56" w:rsidRPr="00991A02">
                            <w:rPr>
                              <w:rFonts w:cs="Arial"/>
                              <w:sz w:val="15"/>
                              <w:szCs w:val="15"/>
                            </w:rPr>
                            <w:t>@</w:t>
                          </w:r>
                          <w:r w:rsidR="00A70C9C" w:rsidRPr="00991A02">
                            <w:rPr>
                              <w:rFonts w:cs="Arial"/>
                              <w:sz w:val="15"/>
                              <w:szCs w:val="15"/>
                            </w:rPr>
                            <w:t>cirp</w:t>
                          </w:r>
                          <w:r w:rsidR="002F7F56" w:rsidRPr="00991A02">
                            <w:rPr>
                              <w:rFonts w:cs="Arial"/>
                              <w:sz w:val="15"/>
                              <w:szCs w:val="15"/>
                            </w:rPr>
                            <w:t>.de</w:t>
                          </w:r>
                        </w:p>
                        <w:p w14:paraId="776CAD18" w14:textId="74A0FC52" w:rsidR="002F7F56" w:rsidRPr="00991A02" w:rsidRDefault="002F7F56" w:rsidP="002F7F56">
                          <w:pPr>
                            <w:spacing w:line="200" w:lineRule="atLeast"/>
                            <w:rPr>
                              <w:rFonts w:cs="Arial"/>
                              <w:sz w:val="15"/>
                              <w:szCs w:val="15"/>
                            </w:rPr>
                          </w:pPr>
                          <w:r w:rsidRPr="00991A02">
                            <w:rPr>
                              <w:rFonts w:cs="Arial"/>
                              <w:sz w:val="15"/>
                              <w:szCs w:val="15"/>
                            </w:rPr>
                            <w:t>www.</w:t>
                          </w:r>
                          <w:r w:rsidR="00A70C9C" w:rsidRPr="00991A02">
                            <w:rPr>
                              <w:rFonts w:cs="Arial"/>
                              <w:sz w:val="15"/>
                              <w:szCs w:val="15"/>
                            </w:rPr>
                            <w:t>cirp</w:t>
                          </w:r>
                          <w:r w:rsidRPr="00991A02">
                            <w:rPr>
                              <w:rFonts w:cs="Arial"/>
                              <w:sz w:val="15"/>
                              <w:szCs w:val="15"/>
                            </w:rPr>
                            <w:t>.com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EEC88" id="_x0000_s1032" type="#_x0000_t202" style="position:absolute;margin-left:396.5pt;margin-top:-83.95pt;width:111.7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" filled="f" stroked="f">
              <v:textbox style="mso-fit-shape-to-text:t" inset="0,0,0,0">
                <w:txbxContent>
                  <w:p w14:paraId="46C22D05" w14:textId="77777777" w:rsidR="002F7F56" w:rsidRPr="00991A02" w:rsidRDefault="002F7F56" w:rsidP="002F7F56">
                    <w:pPr>
                      <w:spacing w:line="200" w:lineRule="atLeast"/>
                      <w:rPr>
                        <w:rFonts w:cs="Arial"/>
                        <w:sz w:val="15"/>
                        <w:szCs w:val="15"/>
                      </w:rPr>
                    </w:pPr>
                    <w:r w:rsidRPr="00991A02">
                      <w:rPr>
                        <w:rFonts w:cs="Arial"/>
                        <w:sz w:val="15"/>
                        <w:szCs w:val="15"/>
                      </w:rPr>
                      <w:t>Kontakt:</w:t>
                    </w:r>
                  </w:p>
                  <w:p w14:paraId="2245FDAC" w14:textId="77777777" w:rsidR="002F7F56" w:rsidRPr="00991A02" w:rsidRDefault="002F7F56" w:rsidP="002F7F56">
                    <w:pPr>
                      <w:spacing w:line="240" w:lineRule="auto"/>
                      <w:rPr>
                        <w:rFonts w:cs="Arial"/>
                        <w:sz w:val="10"/>
                        <w:szCs w:val="10"/>
                      </w:rPr>
                    </w:pPr>
                  </w:p>
                  <w:p w14:paraId="722175B0" w14:textId="37F83966" w:rsidR="002F7F56" w:rsidRPr="00991A02" w:rsidRDefault="00991A02" w:rsidP="002F7F56">
                    <w:pPr>
                      <w:spacing w:line="200" w:lineRule="atLeast"/>
                      <w:rPr>
                        <w:rFonts w:cs="Arial"/>
                        <w:sz w:val="15"/>
                        <w:szCs w:val="15"/>
                      </w:rPr>
                    </w:pPr>
                    <w:r w:rsidRPr="00991A02">
                      <w:rPr>
                        <w:rFonts w:cs="Arial"/>
                        <w:sz w:val="15"/>
                        <w:szCs w:val="15"/>
                      </w:rPr>
                      <w:t>Alexander Brock</w:t>
                    </w:r>
                  </w:p>
                  <w:p w14:paraId="08ACE8B6" w14:textId="5A7074C1" w:rsidR="002F7F56" w:rsidRPr="00991A02" w:rsidRDefault="002F7F56" w:rsidP="002F7F56">
                    <w:pPr>
                      <w:spacing w:line="200" w:lineRule="atLeast"/>
                      <w:rPr>
                        <w:rFonts w:cs="Arial"/>
                        <w:sz w:val="15"/>
                        <w:szCs w:val="15"/>
                      </w:rPr>
                    </w:pPr>
                    <w:r w:rsidRPr="00991A02">
                      <w:rPr>
                        <w:rFonts w:cs="Arial"/>
                        <w:sz w:val="15"/>
                        <w:szCs w:val="15"/>
                      </w:rPr>
                      <w:t xml:space="preserve">Tel. </w:t>
                    </w:r>
                    <w:r w:rsidRPr="00AC3199">
                      <w:rPr>
                        <w:color w:val="000000"/>
                        <w:sz w:val="15"/>
                        <w:szCs w:val="15"/>
                      </w:rPr>
                      <w:t>+49 .7033 .30 987-</w:t>
                    </w:r>
                    <w:r w:rsidR="00991A02">
                      <w:rPr>
                        <w:color w:val="000000"/>
                        <w:sz w:val="15"/>
                        <w:szCs w:val="15"/>
                      </w:rPr>
                      <w:t>34</w:t>
                    </w:r>
                  </w:p>
                  <w:p w14:paraId="6C6846B0" w14:textId="273BEA07" w:rsidR="002F7F56" w:rsidRPr="00991A02" w:rsidRDefault="00991A02" w:rsidP="002F7F56">
                    <w:pPr>
                      <w:spacing w:line="200" w:lineRule="atLeast"/>
                      <w:rPr>
                        <w:rFonts w:cs="Arial"/>
                        <w:sz w:val="15"/>
                        <w:szCs w:val="15"/>
                      </w:rPr>
                    </w:pPr>
                    <w:r>
                      <w:rPr>
                        <w:rFonts w:cs="Arial"/>
                        <w:sz w:val="15"/>
                        <w:szCs w:val="15"/>
                      </w:rPr>
                      <w:t>sales</w:t>
                    </w:r>
                    <w:r w:rsidR="002F7F56" w:rsidRPr="00991A02">
                      <w:rPr>
                        <w:rFonts w:cs="Arial"/>
                        <w:sz w:val="15"/>
                        <w:szCs w:val="15"/>
                      </w:rPr>
                      <w:t>@</w:t>
                    </w:r>
                    <w:r w:rsidR="00A70C9C" w:rsidRPr="00991A02">
                      <w:rPr>
                        <w:rFonts w:cs="Arial"/>
                        <w:sz w:val="15"/>
                        <w:szCs w:val="15"/>
                      </w:rPr>
                      <w:t>cirp</w:t>
                    </w:r>
                    <w:r w:rsidR="002F7F56" w:rsidRPr="00991A02">
                      <w:rPr>
                        <w:rFonts w:cs="Arial"/>
                        <w:sz w:val="15"/>
                        <w:szCs w:val="15"/>
                      </w:rPr>
                      <w:t>.de</w:t>
                    </w:r>
                  </w:p>
                  <w:p w14:paraId="776CAD18" w14:textId="74A0FC52" w:rsidR="002F7F56" w:rsidRPr="00991A02" w:rsidRDefault="002F7F56" w:rsidP="002F7F56">
                    <w:pPr>
                      <w:spacing w:line="200" w:lineRule="atLeast"/>
                      <w:rPr>
                        <w:rFonts w:cs="Arial"/>
                        <w:sz w:val="15"/>
                        <w:szCs w:val="15"/>
                      </w:rPr>
                    </w:pPr>
                    <w:r w:rsidRPr="00991A02">
                      <w:rPr>
                        <w:rFonts w:cs="Arial"/>
                        <w:sz w:val="15"/>
                        <w:szCs w:val="15"/>
                      </w:rPr>
                      <w:t>www.</w:t>
                    </w:r>
                    <w:r w:rsidR="00A70C9C" w:rsidRPr="00991A02">
                      <w:rPr>
                        <w:rFonts w:cs="Arial"/>
                        <w:sz w:val="15"/>
                        <w:szCs w:val="15"/>
                      </w:rPr>
                      <w:t>cirp</w:t>
                    </w:r>
                    <w:r w:rsidRPr="00991A02">
                      <w:rPr>
                        <w:rFonts w:cs="Arial"/>
                        <w:sz w:val="15"/>
                        <w:szCs w:val="15"/>
                      </w:rPr>
                      <w:t>.com</w:t>
                    </w:r>
                  </w:p>
                </w:txbxContent>
              </v:textbox>
            </v:shape>
          </w:pict>
        </mc:Fallback>
      </mc:AlternateContent>
    </w:r>
    <w:r w:rsidR="002F7F56">
      <w:rPr>
        <w:rFonts w:cs="Arial"/>
        <w:noProof/>
        <w:szCs w:val="22"/>
      </w:rPr>
      <mc:AlternateContent>
        <mc:Choice Requires="wps">
          <w:drawing>
            <wp:anchor distT="0" distB="0" distL="114300" distR="114300" simplePos="0" relativeHeight="251683328" behindDoc="0" locked="0" layoutInCell="1" allowOverlap="1" wp14:anchorId="20DDFEFE" wp14:editId="5B9BFCD8">
              <wp:simplePos x="0" y="0"/>
              <wp:positionH relativeFrom="column">
                <wp:posOffset>5171440</wp:posOffset>
              </wp:positionH>
              <wp:positionV relativeFrom="paragraph">
                <wp:posOffset>-9157970</wp:posOffset>
              </wp:positionV>
              <wp:extent cx="1220470" cy="490220"/>
              <wp:effectExtent l="0" t="0" r="0" b="5080"/>
              <wp:wrapTight wrapText="bothSides">
                <wp:wrapPolygon edited="0">
                  <wp:start x="0" y="0"/>
                  <wp:lineTo x="0" y="20984"/>
                  <wp:lineTo x="21240" y="20984"/>
                  <wp:lineTo x="21240"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0220"/>
                      </a:xfrm>
                      <a:prstGeom prst="rect">
                        <a:avLst/>
                      </a:prstGeom>
                      <a:solidFill>
                        <a:srgbClr val="FFFFFF"/>
                      </a:solidFill>
                      <a:ln w="9525">
                        <a:noFill/>
                        <a:miter lim="800000"/>
                        <a:headEnd/>
                        <a:tailEnd/>
                      </a:ln>
                    </wps:spPr>
                    <wps:txbx>
                      <w:txbxContent>
                        <w:p w14:paraId="5653F363" w14:textId="0ECA9155" w:rsidR="002F7F56" w:rsidRPr="00C333F1" w:rsidRDefault="00C333F1" w:rsidP="002F7F56">
                          <w:pPr>
                            <w:pStyle w:val="Pa0"/>
                            <w:jc w:val="right"/>
                            <w:rPr>
                              <w:rFonts w:ascii="Arial" w:hAnsi="Arial" w:cs="Arial"/>
                              <w:spacing w:val="-4"/>
                              <w:sz w:val="16"/>
                              <w:szCs w:val="16"/>
                            </w:rPr>
                          </w:pPr>
                          <w:r w:rsidRPr="00C333F1">
                            <w:rPr>
                              <w:rStyle w:val="A1"/>
                              <w:rFonts w:ascii="Arial" w:hAnsi="Arial" w:cs="Arial"/>
                              <w:spacing w:val="-4"/>
                              <w:sz w:val="16"/>
                              <w:szCs w:val="16"/>
                            </w:rPr>
                            <w:t>Von der Idee zum Produkt!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0DDFEFE" id="_x0000_s1033" type="#_x0000_t202" style="position:absolute;margin-left:407.2pt;margin-top:-721.1pt;width:96.1pt;height:38.6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" stroked="f">
              <v:textbox inset="0,0,0,0">
                <w:txbxContent>
                  <w:p w14:paraId="5653F363" w14:textId="0ECA9155" w:rsidR="002F7F56" w:rsidRPr="00C333F1" w:rsidRDefault="00C333F1" w:rsidP="002F7F56">
                    <w:pPr>
                      <w:pStyle w:val="Pa0"/>
                      <w:jc w:val="right"/>
                      <w:rPr>
                        <w:rFonts w:ascii="Arial" w:hAnsi="Arial" w:cs="Arial"/>
                        <w:spacing w:val="-4"/>
                        <w:sz w:val="16"/>
                        <w:szCs w:val="16"/>
                      </w:rPr>
                    </w:pPr>
                    <w:r w:rsidRPr="00C333F1">
                      <w:rPr>
                        <w:rStyle w:val="A1"/>
                        <w:rFonts w:ascii="Arial" w:hAnsi="Arial" w:cs="Arial"/>
                        <w:spacing w:val="-4"/>
                        <w:sz w:val="16"/>
                        <w:szCs w:val="16"/>
                      </w:rPr>
                      <w:t>Von der Idee zum Produkt!</w:t>
                    </w:r>
                  </w:p>
                </w:txbxContent>
              </v:textbox>
              <w10:wrap type="tigh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25356" w14:textId="48A3163D" w:rsidR="00D362FB" w:rsidRDefault="00D362FB">
    <w:pPr>
      <w:pStyle w:val="Fuzeile"/>
      <w:spacing w:line="240"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E1C78" w14:textId="77777777" w:rsidR="0084643D" w:rsidRDefault="0084643D">
      <w:r>
        <w:separator/>
      </w:r>
    </w:p>
  </w:footnote>
  <w:footnote w:type="continuationSeparator" w:id="0">
    <w:p w14:paraId="3A3D875F" w14:textId="77777777" w:rsidR="0084643D" w:rsidRDefault="00846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671BB" w14:textId="691DA039" w:rsidR="008D705F" w:rsidRDefault="008D705F">
    <w:pPr>
      <w:pStyle w:val="Kopfzeile"/>
      <w:tabs>
        <w:tab w:val="clear" w:pos="4819"/>
        <w:tab w:val="clear" w:pos="9071"/>
        <w:tab w:val="right" w:pos="9639"/>
      </w:tabs>
      <w:spacing w:line="240" w:lineRule="auto"/>
    </w:pPr>
  </w:p>
  <w:p w14:paraId="748B4525" w14:textId="117892E9" w:rsidR="00D362FB" w:rsidRDefault="00F64676">
    <w:pPr>
      <w:pStyle w:val="Kopfzeile"/>
      <w:tabs>
        <w:tab w:val="clear" w:pos="4819"/>
        <w:tab w:val="clear" w:pos="9071"/>
        <w:tab w:val="right" w:pos="9639"/>
      </w:tabs>
      <w:spacing w:line="240" w:lineRule="auto"/>
    </w:pPr>
    <w:r>
      <w:rPr>
        <w:noProof/>
      </w:rPr>
      <w:drawing>
        <wp:anchor distT="0" distB="0" distL="114300" distR="114300" simplePos="0" relativeHeight="251669504" behindDoc="0" locked="0" layoutInCell="1" allowOverlap="1" wp14:anchorId="4283BB38" wp14:editId="71E54062">
          <wp:simplePos x="0" y="0"/>
          <wp:positionH relativeFrom="column">
            <wp:posOffset>5233831</wp:posOffset>
          </wp:positionH>
          <wp:positionV relativeFrom="paragraph">
            <wp:posOffset>215265</wp:posOffset>
          </wp:positionV>
          <wp:extent cx="1171575" cy="568960"/>
          <wp:effectExtent l="0" t="0" r="9525" b="254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M_challenge_kurz_2018_sw.png"/>
                  <pic:cNvPicPr/>
                </pic:nvPicPr>
                <pic:blipFill>
                  <a:blip r:embed="rId1">
                    <a:extLst>
                      <a:ext uri="{28A0092B-C50C-407E-A947-70E740481C1C}">
                        <a14:useLocalDpi xmlns:a14="http://schemas.microsoft.com/office/drawing/2010/main" val="0"/>
                      </a:ext>
                    </a:extLst>
                  </a:blip>
                  <a:stretch>
                    <a:fillRect/>
                  </a:stretch>
                </pic:blipFill>
                <pic:spPr>
                  <a:xfrm>
                    <a:off x="0" y="0"/>
                    <a:ext cx="1171575" cy="568960"/>
                  </a:xfrm>
                  <a:prstGeom prst="rect">
                    <a:avLst/>
                  </a:prstGeom>
                </pic:spPr>
              </pic:pic>
            </a:graphicData>
          </a:graphic>
          <wp14:sizeRelH relativeFrom="page">
            <wp14:pctWidth>0</wp14:pctWidth>
          </wp14:sizeRelH>
          <wp14:sizeRelV relativeFrom="page">
            <wp14:pctHeight>0</wp14:pctHeight>
          </wp14:sizeRelV>
        </wp:anchor>
      </w:drawing>
    </w:r>
  </w:p>
  <w:p w14:paraId="4B8EDE5A" w14:textId="38042126" w:rsidR="008D705F" w:rsidRDefault="008D705F">
    <w:pPr>
      <w:pStyle w:val="Kopfzeile"/>
      <w:tabs>
        <w:tab w:val="clear" w:pos="4819"/>
        <w:tab w:val="clear" w:pos="9071"/>
        <w:tab w:val="right" w:pos="9639"/>
      </w:tabs>
      <w:spacing w:line="240" w:lineRule="auto"/>
    </w:pPr>
  </w:p>
  <w:p w14:paraId="46D7B57C" w14:textId="686553B4" w:rsidR="008D705F" w:rsidRDefault="008D705F">
    <w:pPr>
      <w:pStyle w:val="Kopfzeile"/>
      <w:tabs>
        <w:tab w:val="clear" w:pos="4819"/>
        <w:tab w:val="clear" w:pos="9071"/>
        <w:tab w:val="right" w:pos="9639"/>
      </w:tabs>
      <w:spacing w:line="240" w:lineRule="auto"/>
    </w:pPr>
  </w:p>
  <w:p w14:paraId="09033F20" w14:textId="3D26154F" w:rsidR="008D705F" w:rsidRDefault="008D705F">
    <w:pPr>
      <w:pStyle w:val="Kopfzeile"/>
      <w:tabs>
        <w:tab w:val="clear" w:pos="4819"/>
        <w:tab w:val="clear" w:pos="9071"/>
        <w:tab w:val="right" w:pos="9639"/>
      </w:tabs>
      <w:spacing w:line="240" w:lineRule="auto"/>
    </w:pPr>
  </w:p>
  <w:p w14:paraId="04C54091" w14:textId="24569758" w:rsidR="008D705F" w:rsidRDefault="008D705F" w:rsidP="00626B29">
    <w:pPr>
      <w:pStyle w:val="Kopfzeile"/>
      <w:tabs>
        <w:tab w:val="clear" w:pos="4819"/>
        <w:tab w:val="clear" w:pos="9071"/>
        <w:tab w:val="right" w:pos="9639"/>
      </w:tabs>
      <w:spacing w:line="24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B057" w14:textId="76558419" w:rsidR="00C021F0" w:rsidRDefault="00C021F0" w:rsidP="00C021F0">
    <w:pPr>
      <w:spacing w:line="240" w:lineRule="auto"/>
    </w:pPr>
  </w:p>
  <w:p w14:paraId="6D6FF0E4" w14:textId="4B5BC617" w:rsidR="00C021F0" w:rsidRDefault="00C021F0" w:rsidP="00C021F0">
    <w:pPr>
      <w:spacing w:line="240" w:lineRule="auto"/>
    </w:pPr>
    <w:r>
      <w:rPr>
        <w:noProof/>
      </w:rPr>
      <w:drawing>
        <wp:anchor distT="0" distB="0" distL="114300" distR="114300" simplePos="0" relativeHeight="251673088" behindDoc="0" locked="0" layoutInCell="1" allowOverlap="1" wp14:anchorId="76BCF761" wp14:editId="578D7021">
          <wp:simplePos x="0" y="0"/>
          <wp:positionH relativeFrom="column">
            <wp:posOffset>4655820</wp:posOffset>
          </wp:positionH>
          <wp:positionV relativeFrom="paragraph">
            <wp:posOffset>174943</wp:posOffset>
          </wp:positionV>
          <wp:extent cx="1725295" cy="697230"/>
          <wp:effectExtent l="0" t="0" r="8255" b="76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M_challange_kurz_ohne Jahr_sw.png"/>
                  <pic:cNvPicPr/>
                </pic:nvPicPr>
                <pic:blipFill>
                  <a:blip r:embed="rId1">
                    <a:extLst>
                      <a:ext uri="{28A0092B-C50C-407E-A947-70E740481C1C}">
                        <a14:useLocalDpi xmlns:a14="http://schemas.microsoft.com/office/drawing/2010/main" val="0"/>
                      </a:ext>
                    </a:extLst>
                  </a:blip>
                  <a:stretch>
                    <a:fillRect/>
                  </a:stretch>
                </pic:blipFill>
                <pic:spPr>
                  <a:xfrm>
                    <a:off x="0" y="0"/>
                    <a:ext cx="1725295" cy="697230"/>
                  </a:xfrm>
                  <a:prstGeom prst="rect">
                    <a:avLst/>
                  </a:prstGeom>
                </pic:spPr>
              </pic:pic>
            </a:graphicData>
          </a:graphic>
          <wp14:sizeRelH relativeFrom="page">
            <wp14:pctWidth>0</wp14:pctWidth>
          </wp14:sizeRelH>
          <wp14:sizeRelV relativeFrom="page">
            <wp14:pctHeight>0</wp14:pctHeight>
          </wp14:sizeRelV>
        </wp:anchor>
      </w:drawing>
    </w:r>
  </w:p>
  <w:p w14:paraId="7A793B42" w14:textId="73B50CE6" w:rsidR="00C021F0" w:rsidRDefault="00C021F0" w:rsidP="00C021F0">
    <w:pPr>
      <w:spacing w:line="240" w:lineRule="auto"/>
    </w:pPr>
  </w:p>
  <w:p w14:paraId="18C8B9F5" w14:textId="77777777" w:rsidR="00C021F0" w:rsidRDefault="00C021F0" w:rsidP="00C021F0">
    <w:pPr>
      <w:spacing w:line="240" w:lineRule="auto"/>
    </w:pPr>
  </w:p>
  <w:p w14:paraId="6792A193" w14:textId="042DDA1B" w:rsidR="00C021F0" w:rsidRDefault="00C021F0" w:rsidP="00C021F0">
    <w:pPr>
      <w:spacing w:line="240" w:lineRule="auto"/>
    </w:pPr>
  </w:p>
  <w:p w14:paraId="438E076A" w14:textId="0DE2BF5F" w:rsidR="00D362FB" w:rsidRDefault="00D362FB" w:rsidP="00C021F0">
    <w:pPr>
      <w:spacing w:line="240" w:lineRule="auto"/>
    </w:pPr>
  </w:p>
  <w:p w14:paraId="51F76CE4" w14:textId="1ACB2EA8" w:rsidR="00C021F0" w:rsidRDefault="00C021F0" w:rsidP="00C021F0">
    <w:pPr>
      <w:spacing w:line="240" w:lineRule="auto"/>
    </w:pPr>
    <w:r>
      <w:rPr>
        <w:rFonts w:cs="Arial"/>
        <w:noProof/>
        <w:szCs w:val="22"/>
      </w:rPr>
      <mc:AlternateContent>
        <mc:Choice Requires="wps">
          <w:drawing>
            <wp:anchor distT="0" distB="0" distL="114300" distR="114300" simplePos="0" relativeHeight="251675136" behindDoc="0" locked="0" layoutInCell="1" allowOverlap="1" wp14:anchorId="4E29DDF9" wp14:editId="681392AE">
              <wp:simplePos x="0" y="0"/>
              <wp:positionH relativeFrom="column">
                <wp:posOffset>5171440</wp:posOffset>
              </wp:positionH>
              <wp:positionV relativeFrom="paragraph">
                <wp:posOffset>106045</wp:posOffset>
              </wp:positionV>
              <wp:extent cx="1220470" cy="490220"/>
              <wp:effectExtent l="0" t="0" r="0" b="5080"/>
              <wp:wrapTight wrapText="bothSides">
                <wp:wrapPolygon edited="0">
                  <wp:start x="0" y="0"/>
                  <wp:lineTo x="0" y="20984"/>
                  <wp:lineTo x="21240" y="20984"/>
                  <wp:lineTo x="2124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0220"/>
                      </a:xfrm>
                      <a:prstGeom prst="rect">
                        <a:avLst/>
                      </a:prstGeom>
                      <a:solidFill>
                        <a:srgbClr val="FFFFFF"/>
                      </a:solidFill>
                      <a:ln w="9525">
                        <a:noFill/>
                        <a:miter lim="800000"/>
                        <a:headEnd/>
                        <a:tailEnd/>
                      </a:ln>
                    </wps:spPr>
                    <wps:txbx>
                      <w:txbxContent>
                        <w:p w14:paraId="72597B52" w14:textId="77777777" w:rsidR="00C021F0" w:rsidRPr="00AC3199" w:rsidRDefault="00C021F0" w:rsidP="00C021F0">
                          <w:pPr>
                            <w:pStyle w:val="Pa0"/>
                            <w:jc w:val="right"/>
                            <w:rPr>
                              <w:rFonts w:ascii="Arial" w:hAnsi="Arial" w:cs="Arial"/>
                              <w:sz w:val="16"/>
                              <w:szCs w:val="16"/>
                            </w:rPr>
                          </w:pPr>
                          <w:r w:rsidRPr="00AC3199">
                            <w:rPr>
                              <w:rStyle w:val="A1"/>
                              <w:rFonts w:ascii="Arial" w:hAnsi="Arial" w:cs="Arial"/>
                              <w:sz w:val="16"/>
                              <w:szCs w:val="16"/>
                            </w:rPr>
                            <w:t>purmundus challenge ist eine registrierte Marke der cirp GmbH</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4E29DDF9" id="_x0000_t202" coordsize="21600,21600" o:spt="202" path="m,l,21600r21600,l21600,xe">
              <v:stroke joinstyle="miter"/>
              <v:path gradientshapeok="t" o:connecttype="rect"/>
            </v:shapetype>
            <v:shape id="_x0000_s1034" type="#_x0000_t202" style="position:absolute;margin-left:407.2pt;margin-top:8.35pt;width:96.1pt;height:38.6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" stroked="f">
              <v:textbox inset="0,0,0,0">
                <w:txbxContent>
                  <w:p w14:paraId="72597B52" w14:textId="77777777" w:rsidR="00C021F0" w:rsidRPr="00AC3199" w:rsidRDefault="00C021F0" w:rsidP="00C021F0">
                    <w:pPr>
                      <w:pStyle w:val="Pa0"/>
                      <w:jc w:val="right"/>
                      <w:rPr>
                        <w:rFonts w:ascii="Arial" w:hAnsi="Arial" w:cs="Arial"/>
                        <w:sz w:val="16"/>
                        <w:szCs w:val="16"/>
                      </w:rPr>
                    </w:pPr>
                    <w:r w:rsidRPr="00AC3199">
                      <w:rPr>
                        <w:rStyle w:val="A1"/>
                        <w:rFonts w:ascii="Arial" w:hAnsi="Arial" w:cs="Arial"/>
                        <w:sz w:val="16"/>
                        <w:szCs w:val="16"/>
                      </w:rPr>
                      <w:t>purmundus challenge ist eine registrierte Marke der cirp GmbH</w:t>
                    </w:r>
                  </w:p>
                </w:txbxContent>
              </v:textbox>
              <w10:wrap type="tight"/>
            </v:shape>
          </w:pict>
        </mc:Fallback>
      </mc:AlternateContent>
    </w:r>
  </w:p>
  <w:p w14:paraId="4BE68519" w14:textId="77777777" w:rsidR="00C021F0" w:rsidRDefault="00C021F0" w:rsidP="00C021F0">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640C77"/>
    <w:multiLevelType w:val="hybridMultilevel"/>
    <w:tmpl w:val="ACC0B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activeWritingStyle w:appName="MSWord" w:lang="it-IT" w:vendorID="64" w:dllVersion="131078" w:nlCheck="1" w:checkStyle="0"/>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624"/>
  <w:autoHyphenation/>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B6A"/>
    <w:rsid w:val="00024B6A"/>
    <w:rsid w:val="00050BC0"/>
    <w:rsid w:val="00060EE1"/>
    <w:rsid w:val="0006723E"/>
    <w:rsid w:val="00086BC1"/>
    <w:rsid w:val="000C7BAB"/>
    <w:rsid w:val="000D5F88"/>
    <w:rsid w:val="001178F2"/>
    <w:rsid w:val="00120F87"/>
    <w:rsid w:val="0012232F"/>
    <w:rsid w:val="00134D83"/>
    <w:rsid w:val="00145D36"/>
    <w:rsid w:val="00173C77"/>
    <w:rsid w:val="00185954"/>
    <w:rsid w:val="001C36E7"/>
    <w:rsid w:val="001D3D4F"/>
    <w:rsid w:val="001F5784"/>
    <w:rsid w:val="0023112D"/>
    <w:rsid w:val="00242D39"/>
    <w:rsid w:val="002558B6"/>
    <w:rsid w:val="00297894"/>
    <w:rsid w:val="002A2D32"/>
    <w:rsid w:val="002E1410"/>
    <w:rsid w:val="002E3A34"/>
    <w:rsid w:val="002E4071"/>
    <w:rsid w:val="002E7668"/>
    <w:rsid w:val="002F7F56"/>
    <w:rsid w:val="00300A7B"/>
    <w:rsid w:val="00343BA5"/>
    <w:rsid w:val="003443ED"/>
    <w:rsid w:val="00344A55"/>
    <w:rsid w:val="00390602"/>
    <w:rsid w:val="00391301"/>
    <w:rsid w:val="00391794"/>
    <w:rsid w:val="003A1ADA"/>
    <w:rsid w:val="003A6411"/>
    <w:rsid w:val="003B16B6"/>
    <w:rsid w:val="003C3677"/>
    <w:rsid w:val="004139A7"/>
    <w:rsid w:val="004202FE"/>
    <w:rsid w:val="00423F79"/>
    <w:rsid w:val="00456803"/>
    <w:rsid w:val="004A0FFF"/>
    <w:rsid w:val="004A23D8"/>
    <w:rsid w:val="004E01C8"/>
    <w:rsid w:val="004E74CF"/>
    <w:rsid w:val="00535B20"/>
    <w:rsid w:val="005364D6"/>
    <w:rsid w:val="0055126C"/>
    <w:rsid w:val="00557CF8"/>
    <w:rsid w:val="00564466"/>
    <w:rsid w:val="00571B83"/>
    <w:rsid w:val="00575654"/>
    <w:rsid w:val="005F071D"/>
    <w:rsid w:val="005F4042"/>
    <w:rsid w:val="00604247"/>
    <w:rsid w:val="00605471"/>
    <w:rsid w:val="00614E00"/>
    <w:rsid w:val="00626B29"/>
    <w:rsid w:val="006271E1"/>
    <w:rsid w:val="00627618"/>
    <w:rsid w:val="00663FAE"/>
    <w:rsid w:val="00675EEF"/>
    <w:rsid w:val="006A127C"/>
    <w:rsid w:val="006F42BC"/>
    <w:rsid w:val="00705046"/>
    <w:rsid w:val="007141DB"/>
    <w:rsid w:val="007221AF"/>
    <w:rsid w:val="0073168A"/>
    <w:rsid w:val="007421EF"/>
    <w:rsid w:val="00744896"/>
    <w:rsid w:val="00747BBB"/>
    <w:rsid w:val="007602B9"/>
    <w:rsid w:val="007656C3"/>
    <w:rsid w:val="0076695A"/>
    <w:rsid w:val="00795E67"/>
    <w:rsid w:val="007B0522"/>
    <w:rsid w:val="007B63CF"/>
    <w:rsid w:val="007B7F21"/>
    <w:rsid w:val="007C3A52"/>
    <w:rsid w:val="007C70FC"/>
    <w:rsid w:val="007D1E6B"/>
    <w:rsid w:val="00811B64"/>
    <w:rsid w:val="0081596C"/>
    <w:rsid w:val="008335AD"/>
    <w:rsid w:val="00833A70"/>
    <w:rsid w:val="0084643D"/>
    <w:rsid w:val="00865948"/>
    <w:rsid w:val="00867517"/>
    <w:rsid w:val="00870398"/>
    <w:rsid w:val="00876EB9"/>
    <w:rsid w:val="00885FF7"/>
    <w:rsid w:val="00892D45"/>
    <w:rsid w:val="008A41D1"/>
    <w:rsid w:val="008C62BE"/>
    <w:rsid w:val="008D705F"/>
    <w:rsid w:val="008D70D8"/>
    <w:rsid w:val="008E2401"/>
    <w:rsid w:val="00921FF1"/>
    <w:rsid w:val="00927126"/>
    <w:rsid w:val="00927308"/>
    <w:rsid w:val="00941D03"/>
    <w:rsid w:val="00956D64"/>
    <w:rsid w:val="009903AB"/>
    <w:rsid w:val="00991A02"/>
    <w:rsid w:val="009A3101"/>
    <w:rsid w:val="009C4D81"/>
    <w:rsid w:val="009E0D06"/>
    <w:rsid w:val="009E33A1"/>
    <w:rsid w:val="009E649F"/>
    <w:rsid w:val="00A16628"/>
    <w:rsid w:val="00A17BFD"/>
    <w:rsid w:val="00A4290F"/>
    <w:rsid w:val="00A70C9C"/>
    <w:rsid w:val="00A822C8"/>
    <w:rsid w:val="00A87B22"/>
    <w:rsid w:val="00A96A07"/>
    <w:rsid w:val="00AA405F"/>
    <w:rsid w:val="00AC19E1"/>
    <w:rsid w:val="00AC3199"/>
    <w:rsid w:val="00AC69E2"/>
    <w:rsid w:val="00B068E8"/>
    <w:rsid w:val="00B22786"/>
    <w:rsid w:val="00B64C9F"/>
    <w:rsid w:val="00BA3B22"/>
    <w:rsid w:val="00BD08BB"/>
    <w:rsid w:val="00BD2040"/>
    <w:rsid w:val="00C021F0"/>
    <w:rsid w:val="00C31012"/>
    <w:rsid w:val="00C333F1"/>
    <w:rsid w:val="00C53BA5"/>
    <w:rsid w:val="00C555D8"/>
    <w:rsid w:val="00C612EA"/>
    <w:rsid w:val="00C95BB1"/>
    <w:rsid w:val="00CD0211"/>
    <w:rsid w:val="00CD2639"/>
    <w:rsid w:val="00D02D56"/>
    <w:rsid w:val="00D25A89"/>
    <w:rsid w:val="00D362FB"/>
    <w:rsid w:val="00D36F19"/>
    <w:rsid w:val="00D507C9"/>
    <w:rsid w:val="00D60C28"/>
    <w:rsid w:val="00D7510A"/>
    <w:rsid w:val="00DB1C4E"/>
    <w:rsid w:val="00DF589B"/>
    <w:rsid w:val="00E20196"/>
    <w:rsid w:val="00E229D9"/>
    <w:rsid w:val="00EB2B10"/>
    <w:rsid w:val="00EB41CD"/>
    <w:rsid w:val="00ED1F74"/>
    <w:rsid w:val="00EE3C8A"/>
    <w:rsid w:val="00F20E33"/>
    <w:rsid w:val="00F27DEA"/>
    <w:rsid w:val="00F30021"/>
    <w:rsid w:val="00F508C8"/>
    <w:rsid w:val="00F63F5D"/>
    <w:rsid w:val="00F64676"/>
    <w:rsid w:val="00F75262"/>
    <w:rsid w:val="00F84335"/>
    <w:rsid w:val="00F87CB0"/>
    <w:rsid w:val="00F87E91"/>
    <w:rsid w:val="00FB7317"/>
    <w:rsid w:val="00FC5A5C"/>
    <w:rsid w:val="00FD4B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443187A6"/>
  <w15:docId w15:val="{0DBCD963-2270-4C3D-A603-B6A809C0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pacing w:line="280" w:lineRule="exact"/>
    </w:pPr>
    <w:rPr>
      <w:rFonts w:ascii="Arial" w:hAnsi="Arial"/>
      <w:sz w:val="22"/>
    </w:rPr>
  </w:style>
  <w:style w:type="paragraph" w:styleId="berschrift1">
    <w:name w:val="heading 1"/>
    <w:basedOn w:val="Standard"/>
    <w:next w:val="Standard"/>
    <w:qFormat/>
    <w:pPr>
      <w:spacing w:line="520" w:lineRule="exact"/>
      <w:ind w:left="-28"/>
      <w:outlineLvl w:val="0"/>
    </w:pPr>
    <w:rPr>
      <w:noProof/>
      <w:sz w:val="52"/>
      <w:szCs w:val="52"/>
    </w:rPr>
  </w:style>
  <w:style w:type="paragraph" w:styleId="berschrift2">
    <w:name w:val="heading 2"/>
    <w:basedOn w:val="Kopfzeile"/>
    <w:next w:val="Standard"/>
    <w:link w:val="berschrift2Zchn"/>
    <w:qFormat/>
    <w:pPr>
      <w:tabs>
        <w:tab w:val="clear" w:pos="4819"/>
        <w:tab w:val="clear" w:pos="9071"/>
      </w:tabs>
      <w:outlineLvl w:val="1"/>
    </w:pPr>
    <w:rPr>
      <w:b/>
      <w:noProof/>
      <w:szCs w:val="22"/>
    </w:rPr>
  </w:style>
  <w:style w:type="paragraph" w:styleId="berschrift3">
    <w:name w:val="heading 3"/>
    <w:basedOn w:val="Standard"/>
    <w:next w:val="Standardeinzug"/>
    <w:qFormat/>
    <w:pPr>
      <w:ind w:left="354"/>
      <w:outlineLvl w:val="2"/>
    </w:pPr>
    <w:rPr>
      <w:b/>
      <w:sz w:val="24"/>
    </w:rPr>
  </w:style>
  <w:style w:type="paragraph" w:styleId="berschrift4">
    <w:name w:val="heading 4"/>
    <w:basedOn w:val="Standard"/>
    <w:next w:val="Standardeinzug"/>
    <w:qFormat/>
    <w:pPr>
      <w:ind w:left="354"/>
      <w:outlineLvl w:val="3"/>
    </w:pPr>
    <w:rPr>
      <w:sz w:val="24"/>
      <w:u w:val="single"/>
    </w:rPr>
  </w:style>
  <w:style w:type="paragraph" w:styleId="berschrift5">
    <w:name w:val="heading 5"/>
    <w:basedOn w:val="Standard"/>
    <w:next w:val="Standardeinzug"/>
    <w:qFormat/>
    <w:pPr>
      <w:ind w:left="708"/>
      <w:outlineLvl w:val="4"/>
    </w:pPr>
    <w:rPr>
      <w:b/>
    </w:rPr>
  </w:style>
  <w:style w:type="paragraph" w:styleId="berschrift6">
    <w:name w:val="heading 6"/>
    <w:basedOn w:val="Standard"/>
    <w:next w:val="Standardeinzug"/>
    <w:qFormat/>
    <w:pPr>
      <w:ind w:left="708"/>
      <w:outlineLvl w:val="5"/>
    </w:pPr>
    <w:rPr>
      <w:u w:val="single"/>
    </w:rPr>
  </w:style>
  <w:style w:type="paragraph" w:styleId="berschrift7">
    <w:name w:val="heading 7"/>
    <w:basedOn w:val="Standard"/>
    <w:next w:val="Standardeinzug"/>
    <w:qFormat/>
    <w:pPr>
      <w:ind w:left="708"/>
      <w:outlineLvl w:val="6"/>
    </w:pPr>
    <w:rPr>
      <w:i/>
    </w:rPr>
  </w:style>
  <w:style w:type="paragraph" w:styleId="berschrift8">
    <w:name w:val="heading 8"/>
    <w:basedOn w:val="Standard"/>
    <w:next w:val="Standardeinzug"/>
    <w:qFormat/>
    <w:pPr>
      <w:ind w:left="708"/>
      <w:outlineLvl w:val="7"/>
    </w:pPr>
    <w:rPr>
      <w:i/>
    </w:rPr>
  </w:style>
  <w:style w:type="paragraph" w:styleId="berschrift9">
    <w:name w:val="heading 9"/>
    <w:basedOn w:val="Standard"/>
    <w:next w:val="Standardeinzug"/>
    <w:qFormat/>
    <w:pPr>
      <w:ind w:left="708"/>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Fuzeile">
    <w:name w:val="footer"/>
    <w:basedOn w:val="Standard"/>
    <w:link w:val="FuzeileZchn"/>
    <w:pPr>
      <w:tabs>
        <w:tab w:val="center" w:pos="4819"/>
        <w:tab w:val="right" w:pos="9071"/>
      </w:tabs>
    </w:pPr>
  </w:style>
  <w:style w:type="paragraph" w:styleId="Kopfzeile">
    <w:name w:val="header"/>
    <w:basedOn w:val="Standard"/>
    <w:link w:val="KopfzeileZchn"/>
    <w:pPr>
      <w:tabs>
        <w:tab w:val="center" w:pos="4819"/>
        <w:tab w:val="right" w:pos="9071"/>
      </w:tabs>
    </w:pPr>
  </w:style>
  <w:style w:type="character" w:styleId="Funotenzeichen">
    <w:name w:val="footnote reference"/>
    <w:semiHidden/>
    <w:rPr>
      <w:position w:val="6"/>
      <w:sz w:val="16"/>
    </w:rPr>
  </w:style>
  <w:style w:type="paragraph" w:styleId="Funotentext">
    <w:name w:val="footnote text"/>
    <w:basedOn w:val="Standard"/>
    <w:semiHidden/>
  </w:style>
  <w:style w:type="paragraph" w:styleId="Anrede">
    <w:name w:val="Salutation"/>
    <w:basedOn w:val="Standard"/>
    <w:next w:val="Standard"/>
    <w:pPr>
      <w:spacing w:before="480" w:after="240"/>
    </w:pPr>
  </w:style>
  <w:style w:type="paragraph" w:styleId="Textkrper">
    <w:name w:val="Body Text"/>
    <w:basedOn w:val="Standard"/>
    <w:pPr>
      <w:tabs>
        <w:tab w:val="left" w:pos="567"/>
        <w:tab w:val="left" w:pos="2240"/>
        <w:tab w:val="left" w:pos="2835"/>
      </w:tabs>
      <w:spacing w:line="240" w:lineRule="exact"/>
    </w:pPr>
    <w:rPr>
      <w:noProof/>
      <w:color w:val="000000"/>
      <w:spacing w:val="4"/>
      <w:sz w:val="16"/>
    </w:rPr>
  </w:style>
  <w:style w:type="character" w:styleId="Seitenzahl">
    <w:name w:val="page number"/>
    <w:rPr>
      <w:rFonts w:ascii="Arial" w:hAnsi="Arial"/>
      <w:sz w:val="22"/>
    </w:rPr>
  </w:style>
  <w:style w:type="table" w:styleId="Tabellenraster">
    <w:name w:val="Table Grid"/>
    <w:basedOn w:val="NormaleTabell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styleId="Fett">
    <w:name w:val="Strong"/>
    <w:qFormat/>
    <w:rPr>
      <w:b/>
      <w:bCs/>
    </w:rPr>
  </w:style>
  <w:style w:type="character" w:styleId="Hyperlink">
    <w:name w:val="Hyperlink"/>
    <w:rPr>
      <w:color w:val="0000FF"/>
      <w:u w:val="single"/>
    </w:rPr>
  </w:style>
  <w:style w:type="character" w:customStyle="1" w:styleId="tw4winMark">
    <w:name w:val="tw4winMark"/>
    <w:rPr>
      <w:rFonts w:ascii="Courier New" w:hAnsi="Courier New" w:cs="Courier New"/>
      <w:vanish/>
      <w:color w:val="800080"/>
      <w:sz w:val="24"/>
      <w:szCs w:val="24"/>
      <w:vertAlign w:val="subscript"/>
    </w:rPr>
  </w:style>
  <w:style w:type="paragraph" w:styleId="Dokumentstruktur">
    <w:name w:val="Document Map"/>
    <w:basedOn w:val="Standard"/>
    <w:semiHidden/>
    <w:pPr>
      <w:shd w:val="clear" w:color="auto" w:fill="000080"/>
      <w:spacing w:line="240" w:lineRule="auto"/>
    </w:pPr>
    <w:rPr>
      <w:rFonts w:ascii="Tahoma" w:hAnsi="Tahoma" w:cs="Tahoma"/>
      <w:sz w:val="20"/>
    </w:rPr>
  </w:style>
  <w:style w:type="character" w:customStyle="1" w:styleId="KopfzeileZchn">
    <w:name w:val="Kopfzeile Zchn"/>
    <w:link w:val="Kopfzeile"/>
    <w:locked/>
    <w:rPr>
      <w:rFonts w:ascii="Arial" w:hAnsi="Arial"/>
      <w:sz w:val="22"/>
    </w:rPr>
  </w:style>
  <w:style w:type="character" w:customStyle="1" w:styleId="FuzeileZchn">
    <w:name w:val="Fußzeile Zchn"/>
    <w:link w:val="Fuzeile"/>
    <w:rPr>
      <w:rFonts w:ascii="Arial" w:hAnsi="Arial"/>
      <w:sz w:val="22"/>
    </w:rPr>
  </w:style>
  <w:style w:type="paragraph" w:styleId="Beschriftung">
    <w:name w:val="caption"/>
    <w:basedOn w:val="Standard"/>
    <w:next w:val="Standard"/>
    <w:unhideWhenUsed/>
    <w:qFormat/>
    <w:pPr>
      <w:spacing w:line="180" w:lineRule="exact"/>
    </w:pPr>
    <w:rPr>
      <w:b/>
      <w:bCs/>
      <w:sz w:val="15"/>
      <w:szCs w:val="18"/>
    </w:rPr>
  </w:style>
  <w:style w:type="table" w:styleId="HelleSchattierung">
    <w:name w:val="Light Shading"/>
    <w:basedOn w:val="NormaleTabelle"/>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ittlereListe1-Akzent3">
    <w:name w:val="Medium List 1 Accent 3"/>
    <w:basedOn w:val="NormaleTabelle"/>
    <w:uiPriority w:val="65"/>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berschrift2Zchn">
    <w:name w:val="Überschrift 2 Zchn"/>
    <w:basedOn w:val="Absatz-Standardschriftart"/>
    <w:link w:val="berschrift2"/>
    <w:rPr>
      <w:rFonts w:ascii="Arial" w:hAnsi="Arial"/>
      <w:b/>
      <w:noProof/>
      <w:sz w:val="22"/>
      <w:szCs w:val="22"/>
    </w:rPr>
  </w:style>
  <w:style w:type="character" w:styleId="BesuchterHyperlink">
    <w:name w:val="FollowedHyperlink"/>
    <w:basedOn w:val="Absatz-Standardschriftart"/>
    <w:semiHidden/>
    <w:unhideWhenUsed/>
    <w:rsid w:val="00060EE1"/>
    <w:rPr>
      <w:color w:val="954F72" w:themeColor="followedHyperlink"/>
      <w:u w:val="single"/>
    </w:rPr>
  </w:style>
  <w:style w:type="paragraph" w:customStyle="1" w:styleId="Default">
    <w:name w:val="Default"/>
    <w:rsid w:val="00AC3199"/>
    <w:pPr>
      <w:autoSpaceDE w:val="0"/>
      <w:autoSpaceDN w:val="0"/>
      <w:adjustRightInd w:val="0"/>
    </w:pPr>
    <w:rPr>
      <w:rFonts w:ascii="PetitaLight" w:hAnsi="PetitaLight" w:cs="PetitaLight"/>
      <w:color w:val="000000"/>
      <w:sz w:val="24"/>
      <w:szCs w:val="24"/>
    </w:rPr>
  </w:style>
  <w:style w:type="paragraph" w:customStyle="1" w:styleId="Pa0">
    <w:name w:val="Pa0"/>
    <w:basedOn w:val="Default"/>
    <w:next w:val="Default"/>
    <w:uiPriority w:val="99"/>
    <w:rsid w:val="00AC3199"/>
    <w:pPr>
      <w:spacing w:line="241" w:lineRule="atLeast"/>
    </w:pPr>
    <w:rPr>
      <w:rFonts w:cs="Times New Roman"/>
      <w:color w:val="auto"/>
    </w:rPr>
  </w:style>
  <w:style w:type="character" w:customStyle="1" w:styleId="A1">
    <w:name w:val="A1"/>
    <w:uiPriority w:val="99"/>
    <w:rsid w:val="00AC3199"/>
    <w:rPr>
      <w:rFonts w:cs="PetitaLight"/>
      <w:color w:val="211D1E"/>
      <w:sz w:val="22"/>
      <w:szCs w:val="22"/>
    </w:rPr>
  </w:style>
  <w:style w:type="paragraph" w:styleId="Listenabsatz">
    <w:name w:val="List Paragraph"/>
    <w:basedOn w:val="Standard"/>
    <w:uiPriority w:val="34"/>
    <w:qFormat/>
    <w:rsid w:val="00A4290F"/>
    <w:pPr>
      <w:ind w:left="720"/>
      <w:contextualSpacing/>
    </w:pPr>
  </w:style>
  <w:style w:type="paragraph" w:customStyle="1" w:styleId="Pa1">
    <w:name w:val="Pa1"/>
    <w:basedOn w:val="Default"/>
    <w:next w:val="Default"/>
    <w:uiPriority w:val="99"/>
    <w:rsid w:val="00A4290F"/>
    <w:pPr>
      <w:spacing w:line="241" w:lineRule="atLeast"/>
    </w:pPr>
    <w:rPr>
      <w:rFonts w:cs="Times New Roman"/>
      <w:color w:val="auto"/>
    </w:rPr>
  </w:style>
  <w:style w:type="character" w:customStyle="1" w:styleId="A4">
    <w:name w:val="A4"/>
    <w:uiPriority w:val="99"/>
    <w:rsid w:val="00A4290F"/>
    <w:rPr>
      <w:rFonts w:cs="PetitaLight"/>
      <w:color w:val="FFFFFF"/>
      <w:sz w:val="18"/>
      <w:szCs w:val="18"/>
    </w:rPr>
  </w:style>
  <w:style w:type="paragraph" w:customStyle="1" w:styleId="Pa2">
    <w:name w:val="Pa2"/>
    <w:basedOn w:val="Default"/>
    <w:next w:val="Default"/>
    <w:uiPriority w:val="99"/>
    <w:rsid w:val="00A4290F"/>
    <w:pPr>
      <w:spacing w:line="241" w:lineRule="atLeast"/>
    </w:pPr>
    <w:rPr>
      <w:rFonts w:cs="Times New Roman"/>
      <w:color w:val="auto"/>
    </w:rPr>
  </w:style>
  <w:style w:type="character" w:customStyle="1" w:styleId="A3">
    <w:name w:val="A3"/>
    <w:uiPriority w:val="99"/>
    <w:rsid w:val="00A4290F"/>
    <w:rPr>
      <w:rFonts w:cs="PetitaLight"/>
      <w:color w:val="211D1E"/>
      <w:sz w:val="16"/>
      <w:szCs w:val="16"/>
    </w:rPr>
  </w:style>
  <w:style w:type="paragraph" w:customStyle="1" w:styleId="EinfAbs">
    <w:name w:val="[Einf. Abs.]"/>
    <w:basedOn w:val="Standard"/>
    <w:uiPriority w:val="99"/>
    <w:rsid w:val="00F30021"/>
    <w:pPr>
      <w:widowControl/>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ember-view">
    <w:name w:val="ember-view"/>
    <w:basedOn w:val="Absatz-Standardschriftart"/>
    <w:rsid w:val="00C612EA"/>
  </w:style>
  <w:style w:type="paragraph" w:styleId="berarbeitung">
    <w:name w:val="Revision"/>
    <w:hidden/>
    <w:uiPriority w:val="99"/>
    <w:semiHidden/>
    <w:rsid w:val="00A17BFD"/>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921452">
      <w:bodyDiv w:val="1"/>
      <w:marLeft w:val="0"/>
      <w:marRight w:val="0"/>
      <w:marTop w:val="0"/>
      <w:marBottom w:val="0"/>
      <w:divBdr>
        <w:top w:val="none" w:sz="0" w:space="0" w:color="auto"/>
        <w:left w:val="none" w:sz="0" w:space="0" w:color="auto"/>
        <w:bottom w:val="none" w:sz="0" w:space="0" w:color="auto"/>
        <w:right w:val="none" w:sz="0" w:space="0" w:color="auto"/>
      </w:divBdr>
    </w:div>
    <w:div w:id="755518353">
      <w:bodyDiv w:val="1"/>
      <w:marLeft w:val="0"/>
      <w:marRight w:val="0"/>
      <w:marTop w:val="0"/>
      <w:marBottom w:val="0"/>
      <w:divBdr>
        <w:top w:val="none" w:sz="0" w:space="0" w:color="auto"/>
        <w:left w:val="none" w:sz="0" w:space="0" w:color="auto"/>
        <w:bottom w:val="none" w:sz="0" w:space="0" w:color="auto"/>
        <w:right w:val="none" w:sz="0" w:space="0" w:color="auto"/>
      </w:divBdr>
    </w:div>
    <w:div w:id="1305507816">
      <w:bodyDiv w:val="1"/>
      <w:marLeft w:val="0"/>
      <w:marRight w:val="0"/>
      <w:marTop w:val="0"/>
      <w:marBottom w:val="0"/>
      <w:divBdr>
        <w:top w:val="none" w:sz="0" w:space="0" w:color="auto"/>
        <w:left w:val="none" w:sz="0" w:space="0" w:color="auto"/>
        <w:bottom w:val="none" w:sz="0" w:space="0" w:color="auto"/>
        <w:right w:val="none" w:sz="0" w:space="0" w:color="auto"/>
      </w:divBdr>
    </w:div>
    <w:div w:id="1945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sago.de/de/formnext/home.htm?ovs_tni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hnk\AppData\Local\Temp\wz0ec5\T_P_Geschaeftsdr_Pressemitt_DINA4_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6D69D-7B6F-4143-95AD-D97279C5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T_P_Geschaeftsdr_Pressemitt_DINA4_dotx</Template>
  <TotalTime>0</TotalTime>
  <Pages>3</Pages>
  <Words>896</Words>
  <Characters>5651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Presseinfo</vt:lpstr>
    </vt:vector>
  </TitlesOfParts>
  <Company>Messe Frankfurt GmbH</Company>
  <LinksUpToDate>false</LinksUpToDate>
  <CharactersWithSpaces>6534</CharactersWithSpaces>
  <SharedDoc>false</SharedDoc>
  <HLinks>
    <vt:vector size="24" baseType="variant">
      <vt:variant>
        <vt:i4>2555907</vt:i4>
      </vt:variant>
      <vt:variant>
        <vt:i4>2274</vt:i4>
      </vt:variant>
      <vt:variant>
        <vt:i4>1025</vt:i4>
      </vt:variant>
      <vt:variant>
        <vt:i4>1</vt:i4>
      </vt:variant>
      <vt:variant>
        <vt:lpwstr>J:\\Office_2003\\Logo\\Unternehmensmarke\\MF_Black_55mm.tif</vt:lpwstr>
      </vt:variant>
      <vt:variant>
        <vt:lpwstr/>
      </vt:variant>
      <vt:variant>
        <vt:i4>2555907</vt:i4>
      </vt:variant>
      <vt:variant>
        <vt:i4>2415</vt:i4>
      </vt:variant>
      <vt:variant>
        <vt:i4>1026</vt:i4>
      </vt:variant>
      <vt:variant>
        <vt:i4>1</vt:i4>
      </vt:variant>
      <vt:variant>
        <vt:lpwstr>J:\\Office_2003\\Logo\\Unternehmensmarke\\MF_Black_55mm.tif</vt:lpwstr>
      </vt:variant>
      <vt:variant>
        <vt:lpwstr/>
      </vt:variant>
      <vt:variant>
        <vt:i4>2490374</vt:i4>
      </vt:variant>
      <vt:variant>
        <vt:i4>2541</vt:i4>
      </vt:variant>
      <vt:variant>
        <vt:i4>1027</vt:i4>
      </vt:variant>
      <vt:variant>
        <vt:i4>1</vt:i4>
      </vt:variant>
      <vt:variant>
        <vt:lpwstr>J:\\Office_2003\\Logo\\Unternehmensmarke\\MF_Black_40mm.tif</vt:lpwstr>
      </vt:variant>
      <vt:variant>
        <vt:lpwstr/>
      </vt:variant>
      <vt:variant>
        <vt:i4>2490374</vt:i4>
      </vt:variant>
      <vt:variant>
        <vt:i4>2660</vt:i4>
      </vt:variant>
      <vt:variant>
        <vt:i4>1028</vt:i4>
      </vt:variant>
      <vt:variant>
        <vt:i4>1</vt:i4>
      </vt:variant>
      <vt:variant>
        <vt:lpwstr>J:\\Office_2003\\Logo\\Unternehmensmarke\\MF_Black_40mm.tif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creator>Corinna Ray;purmundus challenge</dc:creator>
  <cp:keywords>PC</cp:keywords>
  <cp:lastModifiedBy>Corinna Ray</cp:lastModifiedBy>
  <cp:revision>44</cp:revision>
  <cp:lastPrinted>2014-08-08T15:06:00Z</cp:lastPrinted>
  <dcterms:created xsi:type="dcterms:W3CDTF">2017-12-01T09:56:00Z</dcterms:created>
  <dcterms:modified xsi:type="dcterms:W3CDTF">2020-04-16T07:08:00Z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sselogo1">
    <vt:lpwstr>J:\\Office_2013\\Logo\\Unternehmensmarke\\presse.tif</vt:lpwstr>
  </property>
  <property fmtid="{D5CDD505-2E9C-101B-9397-08002B2CF9AE}" pid="3" name="V_Messevorwahl">
    <vt:lpwstr>+49 69 75 75-</vt:lpwstr>
  </property>
  <property fmtid="{D5CDD505-2E9C-101B-9397-08002B2CF9AE}" pid="4" name="V_MeinName">
    <vt:lpwstr>Gerrit Schade</vt:lpwstr>
  </property>
  <property fmtid="{D5CDD505-2E9C-101B-9397-08002B2CF9AE}" pid="5" name="V_MeinTel">
    <vt:lpwstr>51 53</vt:lpwstr>
  </property>
  <property fmtid="{D5CDD505-2E9C-101B-9397-08002B2CF9AE}" pid="6" name="V_MeinFax">
    <vt:lpwstr>9 51 53</vt:lpwstr>
  </property>
  <property fmtid="{D5CDD505-2E9C-101B-9397-08002B2CF9AE}" pid="7" name="V_MeinEMail">
    <vt:lpwstr>gerrit.schade</vt:lpwstr>
  </property>
  <property fmtid="{D5CDD505-2E9C-101B-9397-08002B2CF9AE}" pid="8" name="V_MesseMailDomain">
    <vt:lpwstr>@messefrankfurt.com</vt:lpwstr>
  </property>
  <property fmtid="{D5CDD505-2E9C-101B-9397-08002B2CF9AE}" pid="9" name="V_Messeinternet">
    <vt:lpwstr>www.messefrankfurt.com</vt:lpwstr>
  </property>
  <property fmtid="{D5CDD505-2E9C-101B-9397-08002B2CF9AE}" pid="10" name="V_Messeinternet2">
    <vt:lpwstr>www.heimtextil.messefrankfurt.com</vt:lpwstr>
  </property>
  <property fmtid="{D5CDD505-2E9C-101B-9397-08002B2CF9AE}" pid="11" name="V_Thema1">
    <vt:lpwstr> </vt:lpwstr>
  </property>
  <property fmtid="{D5CDD505-2E9C-101B-9397-08002B2CF9AE}" pid="12" name="V_Thema2">
    <vt:lpwstr>Heimtextil</vt:lpwstr>
  </property>
  <property fmtid="{D5CDD505-2E9C-101B-9397-08002B2CF9AE}" pid="13" name="V_datum">
    <vt:lpwstr> </vt:lpwstr>
  </property>
  <property fmtid="{D5CDD505-2E9C-101B-9397-08002B2CF9AE}" pid="14" name="V_Thema3">
    <vt:lpwstr>Internationale Fachmesse für Wohn- und Objekttextilien</vt:lpwstr>
  </property>
  <property fmtid="{D5CDD505-2E9C-101B-9397-08002B2CF9AE}" pid="15" name="V_Thema4">
    <vt:lpwstr> </vt:lpwstr>
  </property>
  <property fmtid="{D5CDD505-2E9C-101B-9397-08002B2CF9AE}" pid="16" name="V_head1">
    <vt:lpwstr> </vt:lpwstr>
  </property>
  <property fmtid="{D5CDD505-2E9C-101B-9397-08002B2CF9AE}" pid="17" name="V_head2">
    <vt:lpwstr> </vt:lpwstr>
  </property>
  <property fmtid="{D5CDD505-2E9C-101B-9397-08002B2CF9AE}" pid="18" name="V_head3">
    <vt:lpwstr> </vt:lpwstr>
  </property>
  <property fmtid="{D5CDD505-2E9C-101B-9397-08002B2CF9AE}" pid="19" name="messelogo1">
    <vt:lpwstr>J:\\Office_2013\\Logo\\PI\\heimtextil_RGB_pi-stnd.wmf</vt:lpwstr>
  </property>
  <property fmtid="{D5CDD505-2E9C-101B-9397-08002B2CF9AE}" pid="20" name="V_kontakt">
    <vt:lpwstr> </vt:lpwstr>
  </property>
  <property fmtid="{D5CDD505-2E9C-101B-9397-08002B2CF9AE}" pid="21" name="messelogo2neu">
    <vt:lpwstr>J:\\Office_2013\\Logo\\Unternehmensmarke\\MF_Black_036.wmf</vt:lpwstr>
  </property>
  <property fmtid="{D5CDD505-2E9C-101B-9397-08002B2CF9AE}" pid="22" name="V_Anzzeichen">
    <vt:lpwstr>5884</vt:lpwstr>
  </property>
</Properties>
</file>